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eastAsia="Arial" w:hAnsi="Arial" w:cs="Arial"/>
          <w:b/>
          <w:bCs/>
          <w:sz w:val="28"/>
          <w:szCs w:val="28"/>
        </w:rPr>
        <w:id w:val="764188609"/>
        <w:docPartObj>
          <w:docPartGallery w:val="Cover Pages"/>
          <w:docPartUnique/>
        </w:docPartObj>
      </w:sdtPr>
      <w:sdtEndPr/>
      <w:sdtContent>
        <w:p w14:paraId="4FBCCE77" w14:textId="7BE6BDB4" w:rsidR="007D50F2" w:rsidRDefault="007D50F2">
          <w:pPr>
            <w:rPr>
              <w:vertAlign w:val="subscript"/>
            </w:rPr>
          </w:pPr>
          <w:r w:rsidRPr="00C13FB3">
            <w:rPr>
              <w:noProof/>
              <w:vertAlign w:val="subscript"/>
              <w:lang w:val="en-US" w:eastAsia="ja-JP" w:bidi="ar-SA"/>
            </w:rPr>
            <mc:AlternateContent>
              <mc:Choice Requires="wps">
                <w:drawing>
                  <wp:anchor distT="0" distB="0" distL="114300" distR="114300" simplePos="0" relativeHeight="251746304" behindDoc="0" locked="0" layoutInCell="1" allowOverlap="1" wp14:anchorId="037565D6" wp14:editId="21190FD6">
                    <wp:simplePos x="0" y="0"/>
                    <wp:positionH relativeFrom="column">
                      <wp:posOffset>-846455</wp:posOffset>
                    </wp:positionH>
                    <wp:positionV relativeFrom="paragraph">
                      <wp:posOffset>-1096010</wp:posOffset>
                    </wp:positionV>
                    <wp:extent cx="7426960" cy="7656830"/>
                    <wp:effectExtent l="12065" t="0" r="1905" b="1905"/>
                    <wp:wrapNone/>
                    <wp:docPr id="2" name="Snip Single Corner Rectangle 2"/>
                    <wp:cNvGraphicFramePr/>
                    <a:graphic xmlns:a="http://schemas.openxmlformats.org/drawingml/2006/main">
                      <a:graphicData uri="http://schemas.microsoft.com/office/word/2010/wordprocessingShape">
                        <wps:wsp>
                          <wps:cNvSpPr/>
                          <wps:spPr>
                            <a:xfrm rot="5400000">
                              <a:off x="0" y="0"/>
                              <a:ext cx="7426960" cy="7656830"/>
                            </a:xfrm>
                            <a:prstGeom prst="snip1Rect">
                              <a:avLst/>
                            </a:prstGeom>
                            <a:solidFill>
                              <a:srgbClr val="D3232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35F66231" id="Snip_x0020_Single_x0020_Corner_x0020_Rectangle_x0020_2" o:spid="_x0000_s1026" style="position:absolute;margin-left:-66.65pt;margin-top:-86.25pt;width:584.8pt;height:602.9pt;rotation:90;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426960,765683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Kpje7ECAACsBQAADgAAAGRycy9lMm9Eb2MueG1srFRNbxshEL1X6n9A3Ju1N7aTWFlHlqNUlaLE&#10;ilPljFnwIrEMBey1++s7sB9J0/RSdQ8rYGbezDwec31zrDU5COcVmIKOz0aUCMOhVGZX0O/Pd18u&#10;KfGBmZJpMKKgJ+HpzeLzp+vGzkUOFehSOIIgxs8bW9AqBDvPMs8rUTN/BlYYNEpwNQu4dbusdKxB&#10;9Fpn+Wg0yxpwpXXAhfd4etsa6SLhSyl4eJTSi0B0QbG2kP4u/bfxny2u2XznmK0U78pg/1BFzZTB&#10;pAPULQuM7J36A6pW3IEHGc441BlIqbhIPWA349G7bjYVsyL1guR4O9Dk/x8sfzisHVFlQXNKDKvx&#10;ijZGWbJBMrUgK3AG7+cJeWTpII+MNdbPMXBj167beVzG9o/S1cQB0jydjOKXSME2yTFxfho4F8dA&#10;OB5eTPLZ1QyvhqPtYjadXZ6nW8lasAhqnQ9fBdQkLgrqsb5xrChhs8O9D1gF+vd+McaDVuWd0jpt&#10;3G670o4cGKrg9jw/z5exDQz5zU2b6GwghrXmeJLFbtv+0iqctIh+2jwJicxhD3mqJGlWDHkY58KE&#10;cWuqWCna9NPESpc9qjxGpFoSYESWmH/A7gB6zxakx25hOv8YKpLkh+CW/r8U1gYPESkzmDAE18qA&#10;+6gzjV11mVv/nqSWmsjSFsoT6iopAe/WW36n8PLumQ9r5vCF4SFOjfCIP6mhKSh0K0oqcD8/Oo/+&#10;KHy0UtLgi0Ul/NgzJyjR3ww+iavxZBKfeNpMphc5btxby/atxezrFaAcxqm6tIz+QfdL6aB+weGy&#10;jFnRxAzH3AXlwfWbVWgnCY4nLpbL5IbP2rJwbzaWR/DIatTl8/GFOdspOKD4H6B/3Wz+TsOtb4w0&#10;sNwHkCoJ/JXXjm8cCUk43fiKM+ftPnm9DtnFLwAAAP//AwBQSwMEFAAGAAgAAAAhAMCcZHnhAAAA&#10;DwEAAA8AAABkcnMvZG93bnJldi54bWxMj01PwkAQhu8m/IfNkHiDbQk1pnRLDARN1AMieN52px/Q&#10;nW26C63/3q0XvT2TefPOM8l60A27YWdrQwLCeQAMKTeqplLA8XM3ewRmnSQlG0Mo4BstrNPJXSJj&#10;ZXr6wNvBlcyXkI2lgMq5Nubc5hVqaeemRfK7wnRaOj92JVed7H25bvgiCB64ljX5C5VscVNhfjlc&#10;tQBe9Mfz/vl0/np7L1632YXqaPcixP10eFoBczi4vzCM+l4dUu+UmSspyxoBszAKlz77S0tPYyaI&#10;RspGCqMF8DTh//9IfwAAAP//AwBQSwECLQAUAAYACAAAACEA5JnDwPsAAADhAQAAEwAAAAAAAAAA&#10;AAAAAAAAAAAAW0NvbnRlbnRfVHlwZXNdLnhtbFBLAQItABQABgAIAAAAIQAjsmrh1wAAAJQBAAAL&#10;AAAAAAAAAAAAAAAAACwBAABfcmVscy8ucmVsc1BLAQItABQABgAIAAAAIQD0qmN7sQIAAKwFAAAO&#10;AAAAAAAAAAAAAAAAACwCAABkcnMvZTJvRG9jLnhtbFBLAQItABQABgAIAAAAIQDAnGR54QAAAA8B&#10;AAAPAAAAAAAAAAAAAAAAAAkFAABkcnMvZG93bnJldi54bWxQSwUGAAAAAAQABADzAAAAFwYAAAAA&#10;" path="m0,0l6189109,,7426960,1237851,7426960,7656830,,7656830,,0xe" fillcolor="#d3232a" stroked="f" strokeweight="2pt">
                    <v:path arrowok="t" o:connecttype="custom" o:connectlocs="0,0;6189109,0;7426960,1237851;7426960,7656830;0,7656830;0,0" o:connectangles="0,0,0,0,0,0"/>
                  </v:shape>
                </w:pict>
              </mc:Fallback>
            </mc:AlternateContent>
          </w:r>
          <w:r w:rsidRPr="00C13FB3">
            <w:rPr>
              <w:noProof/>
              <w:vertAlign w:val="subscript"/>
              <w:lang w:val="en-US" w:eastAsia="ja-JP" w:bidi="ar-SA"/>
            </w:rPr>
            <mc:AlternateContent>
              <mc:Choice Requires="wps">
                <w:drawing>
                  <wp:anchor distT="0" distB="0" distL="114300" distR="114300" simplePos="0" relativeHeight="251749376" behindDoc="0" locked="0" layoutInCell="1" allowOverlap="1" wp14:anchorId="2DB635DA" wp14:editId="423CC788">
                    <wp:simplePos x="0" y="0"/>
                    <wp:positionH relativeFrom="page">
                      <wp:posOffset>510661</wp:posOffset>
                    </wp:positionH>
                    <wp:positionV relativeFrom="page">
                      <wp:posOffset>1033780</wp:posOffset>
                    </wp:positionV>
                    <wp:extent cx="7192645" cy="565785"/>
                    <wp:effectExtent l="0" t="0" r="20955" b="18415"/>
                    <wp:wrapSquare wrapText="bothSides"/>
                    <wp:docPr id="113" name="Text Box 113"/>
                    <wp:cNvGraphicFramePr/>
                    <a:graphic xmlns:a="http://schemas.openxmlformats.org/drawingml/2006/main">
                      <a:graphicData uri="http://schemas.microsoft.com/office/word/2010/wordprocessingShape">
                        <wps:wsp>
                          <wps:cNvSpPr txBox="1"/>
                          <wps:spPr>
                            <a:xfrm>
                              <a:off x="0" y="0"/>
                              <a:ext cx="7192645" cy="565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05E564" w14:textId="6294F11E" w:rsidR="007D50F2" w:rsidRPr="00DE0108" w:rsidRDefault="001B7406" w:rsidP="005C1A49">
                                <w:pPr>
                                  <w:pStyle w:val="NoSpacing"/>
                                  <w:rPr>
                                    <w:rFonts w:ascii="Arial" w:hAnsi="Arial" w:cs="Arial"/>
                                    <w:b/>
                                    <w:bCs/>
                                    <w:smallCaps/>
                                    <w:color w:val="FFFFFF" w:themeColor="background1"/>
                                    <w:sz w:val="60"/>
                                    <w:szCs w:val="60"/>
                                  </w:rPr>
                                </w:pPr>
                                <w:r>
                                  <w:rPr>
                                    <w:rFonts w:ascii="Arial" w:hAnsi="Arial" w:cs="Arial"/>
                                    <w:b/>
                                    <w:bCs/>
                                    <w:caps/>
                                    <w:color w:val="FFFFFF" w:themeColor="background1"/>
                                    <w:sz w:val="60"/>
                                    <w:szCs w:val="60"/>
                                  </w:rPr>
                                  <w:t>PRe</w:t>
                                </w:r>
                                <w:r w:rsidR="007D50F2">
                                  <w:rPr>
                                    <w:rFonts w:ascii="Arial" w:hAnsi="Arial" w:cs="Arial"/>
                                    <w:b/>
                                    <w:bCs/>
                                    <w:caps/>
                                    <w:color w:val="FFFFFF" w:themeColor="background1"/>
                                    <w:sz w:val="60"/>
                                    <w:szCs w:val="60"/>
                                  </w:rPr>
                                  <w:t>LIMINARY AGREEMENT</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DB635DA" id="_x0000_t202" coordsize="21600,21600" o:spt="202" path="m,l,21600r21600,l21600,xe">
                    <v:stroke joinstyle="miter"/>
                    <v:path gradientshapeok="t" o:connecttype="rect"/>
                  </v:shapetype>
                  <v:shape id="Text Box 113" o:spid="_x0000_s1026" type="#_x0000_t202" style="position:absolute;margin-left:40.2pt;margin-top:81.4pt;width:566.35pt;height:44.55pt;z-index:251749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J1WdwIAAFYFAAAOAAAAZHJzL2Uyb0RvYy54bWysVMFu2zAMvQ/YPwi6r07aJe2COEXWosOA&#10;oi3WDj0rstQYk0SNUmJnXz9KtpMi26XDLjJNPlLkI6n5ZWsN2yoMNbiSj09GnCknoardS8m/P918&#10;uOAsROEqYcCpku9U4JeL9+/mjZ+pU1iDqRQyCuLCrPElX8foZ0UR5FpZEU7AK0dGDWhFpF98KSoU&#10;DUW3pjgdjaZFA1h5BKlCIO11Z+SLHF9rJeO91kFFZkpOucV8Yj5X6SwWczF7QeHXtezTEP+QhRW1&#10;o0v3oa5FFGyD9R+hbC0RAuh4IsEWoHUtVa6BqhmPjqp5XAuvci1ETvB7msL/Cyvvtg/I6op6Nz7j&#10;zAlLTXpSbWSfoWVJRww1PswI+OgJGlsyEHrQB1KmwluNNn2pJEZ24nq35zeFk6Q8H386nX6ccCbJ&#10;NplOzi8mKUxx8PYY4hcFliWh5Ej9y7SK7W2IHXSApMsc3NTG5B4ax5qST88mo+ywt1Bw4xJW5Wno&#10;w6SKusyzFHdGJYxx35QmNnIBSZHnUF0ZZFtBEySkVC7m2nNcQieUpiTe4tjjD1m9xbmrY7gZXNw7&#10;29oB5uqP0q5+DCnrDk+cv6o7ibFdtX2nV1DtqNEI3bIEL29q6satCPFBIG0H9ZY2Pt7ToQ0Q69BL&#10;nK0Bf/1Nn/A0tGTlrKFtK3n4uRGoODNfHY1zWs1BwEFYDYLb2Csg+sf0lniZRXLAaAZRI9hnegiW&#10;6RYyCSfprpKvBvEqdjtPD4lUy2UG0QJ6EW/do5cpdOpGmq2n9lmg7wcw0ujewbCHYnY0hx02eTpY&#10;biLoOg9pIrRjsSealjePef/QpNfh9X9GHZ7DxW8AAAD//wMAUEsDBBQABgAIAAAAIQDCbzW04gAA&#10;AAsBAAAPAAAAZHJzL2Rvd25yZXYueG1sTI/LTsMwEEX3SPyDNUjsqOOURm2IUyEqhJBY0AJdO/GQ&#10;RI3HUew8ytfjrmA5M0d3zs22s2nZiL1rLEkQiwgYUml1Q5WEz4/nuzUw5xVp1VpCCWd0sM2vrzKV&#10;ajvRHseDr1gIIZcqCbX3Xcq5K2s0yi1shxRu37Y3yoexr7ju1RTCTcvjKEq4UQ2FD7Xq8KnG8nQY&#10;jIT3n+IreTsO52n3uhv3eHoZVmIp5e3N/PgAzOPs/2C46Ad1yINTYQfSjrUS1tF9IMM+iUOFCxCL&#10;pQBWSIhXYgM8z/j/DvkvAAAA//8DAFBLAQItABQABgAIAAAAIQC2gziS/gAAAOEBAAATAAAAAAAA&#10;AAAAAAAAAAAAAABbQ29udGVudF9UeXBlc10ueG1sUEsBAi0AFAAGAAgAAAAhADj9If/WAAAAlAEA&#10;AAsAAAAAAAAAAAAAAAAALwEAAF9yZWxzLy5yZWxzUEsBAi0AFAAGAAgAAAAhACF0nVZ3AgAAVgUA&#10;AA4AAAAAAAAAAAAAAAAALgIAAGRycy9lMm9Eb2MueG1sUEsBAi0AFAAGAAgAAAAhAMJvNbTiAAAA&#10;CwEAAA8AAAAAAAAAAAAAAAAA0QQAAGRycy9kb3ducmV2LnhtbFBLBQYAAAAABAAEAPMAAADgBQAA&#10;AAA=&#10;" filled="f" stroked="f" strokeweight=".5pt">
                    <v:textbox inset="0,0,0,0">
                      <w:txbxContent>
                        <w:p w14:paraId="2405E564" w14:textId="6294F11E" w:rsidR="007D50F2" w:rsidRPr="00DE0108" w:rsidRDefault="001B7406" w:rsidP="005C1A49">
                          <w:pPr>
                            <w:pStyle w:val="NoSpacing"/>
                            <w:rPr>
                              <w:rFonts w:ascii="Arial" w:hAnsi="Arial" w:cs="Arial"/>
                              <w:b/>
                              <w:bCs/>
                              <w:smallCaps/>
                              <w:color w:val="FFFFFF" w:themeColor="background1"/>
                              <w:sz w:val="60"/>
                              <w:szCs w:val="60"/>
                            </w:rPr>
                          </w:pPr>
                          <w:r>
                            <w:rPr>
                              <w:rFonts w:ascii="Arial" w:hAnsi="Arial" w:cs="Arial"/>
                              <w:b/>
                              <w:bCs/>
                              <w:caps/>
                              <w:color w:val="FFFFFF" w:themeColor="background1"/>
                              <w:sz w:val="60"/>
                              <w:szCs w:val="60"/>
                            </w:rPr>
                            <w:t>PRe</w:t>
                          </w:r>
                          <w:r w:rsidR="007D50F2">
                            <w:rPr>
                              <w:rFonts w:ascii="Arial" w:hAnsi="Arial" w:cs="Arial"/>
                              <w:b/>
                              <w:bCs/>
                              <w:caps/>
                              <w:color w:val="FFFFFF" w:themeColor="background1"/>
                              <w:sz w:val="60"/>
                              <w:szCs w:val="60"/>
                            </w:rPr>
                            <w:t>LIMINARY AGREEMENT</w:t>
                          </w:r>
                        </w:p>
                      </w:txbxContent>
                    </v:textbox>
                    <w10:wrap type="square" anchorx="page" anchory="page"/>
                  </v:shape>
                </w:pict>
              </mc:Fallback>
            </mc:AlternateContent>
          </w:r>
          <w:r w:rsidRPr="00C13FB3">
            <w:rPr>
              <w:noProof/>
              <w:vertAlign w:val="subscript"/>
              <w:lang w:val="en-US" w:eastAsia="ja-JP" w:bidi="ar-SA"/>
            </w:rPr>
            <mc:AlternateContent>
              <mc:Choice Requires="wps">
                <w:drawing>
                  <wp:anchor distT="0" distB="0" distL="114300" distR="114300" simplePos="0" relativeHeight="251750400" behindDoc="0" locked="0" layoutInCell="1" allowOverlap="1" wp14:anchorId="30BF965B" wp14:editId="5E089315">
                    <wp:simplePos x="0" y="0"/>
                    <wp:positionH relativeFrom="page">
                      <wp:posOffset>510661</wp:posOffset>
                    </wp:positionH>
                    <wp:positionV relativeFrom="page">
                      <wp:posOffset>1721456</wp:posOffset>
                    </wp:positionV>
                    <wp:extent cx="5522595" cy="455295"/>
                    <wp:effectExtent l="0" t="0" r="14605" b="1905"/>
                    <wp:wrapSquare wrapText="bothSides"/>
                    <wp:docPr id="112" name="Text Box 112"/>
                    <wp:cNvGraphicFramePr/>
                    <a:graphic xmlns:a="http://schemas.openxmlformats.org/drawingml/2006/main">
                      <a:graphicData uri="http://schemas.microsoft.com/office/word/2010/wordprocessingShape">
                        <wps:wsp>
                          <wps:cNvSpPr txBox="1"/>
                          <wps:spPr>
                            <a:xfrm>
                              <a:off x="0" y="0"/>
                              <a:ext cx="5522595" cy="4552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caps/>
                                    <w:color w:val="FFFFFF" w:themeColor="background1"/>
                                    <w:sz w:val="52"/>
                                    <w:szCs w:val="52"/>
                                  </w:rPr>
                                  <w:alias w:val="Author"/>
                                  <w:tag w:val=""/>
                                  <w:id w:val="45498244"/>
                                  <w:dataBinding w:prefixMappings="xmlns:ns0='http://purl.org/dc/elements/1.1/' xmlns:ns1='http://schemas.openxmlformats.org/package/2006/metadata/core-properties' " w:xpath="/ns1:coreProperties[1]/ns0:creator[1]" w:storeItemID="{6C3C8BC8-F283-45AE-878A-BAB7291924A1}"/>
                                  <w:text/>
                                </w:sdtPr>
                                <w:sdtEndPr/>
                                <w:sdtContent>
                                  <w:p w14:paraId="113DED3F" w14:textId="65F2FB5C" w:rsidR="007D50F2" w:rsidRPr="00DE0108" w:rsidRDefault="007D50F2"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 xml:space="preserve">XYZ </w:t>
                                    </w:r>
                                    <w:r w:rsidR="00854E72">
                                      <w:rPr>
                                        <w:rFonts w:ascii="Arial" w:hAnsi="Arial" w:cs="Arial"/>
                                        <w:caps/>
                                        <w:color w:val="FFFFFF" w:themeColor="background1"/>
                                        <w:sz w:val="52"/>
                                        <w:szCs w:val="52"/>
                                        <w:lang w:val="en-US"/>
                                      </w:rPr>
                                      <w:t>TRADES BUSINESS</w:t>
                                    </w:r>
                                  </w:p>
                                </w:sdtContent>
                              </w:sdt>
                              <w:p w14:paraId="0FC33B0B" w14:textId="77777777" w:rsidR="007D50F2" w:rsidRPr="00DE0108" w:rsidRDefault="003E29B8"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340166264"/>
                                    <w:showingPlcHdr/>
                                    <w:dataBinding w:prefixMappings="xmlns:ns0='http://schemas.microsoft.com/office/2006/coverPageProps' " w:xpath="/ns0:CoverPageProperties[1]/ns0:CompanyAddress[1]" w:storeItemID="{55AF091B-3C7A-41E3-B477-F2FDAA23CFDA}"/>
                                    <w:text/>
                                  </w:sdtPr>
                                  <w:sdtEndPr/>
                                  <w:sdtContent>
                                    <w:r w:rsidR="007D50F2" w:rsidRPr="00DE0108">
                                      <w:rPr>
                                        <w:rFonts w:ascii="Arial" w:hAnsi="Arial" w:cs="Arial"/>
                                        <w:color w:val="FFFFFF" w:themeColor="background1"/>
                                        <w:sz w:val="52"/>
                                        <w:szCs w:val="52"/>
                                      </w:rPr>
                                      <w:t xml:space="preserve">     </w:t>
                                    </w:r>
                                  </w:sdtContent>
                                </w:sdt>
                                <w:r w:rsidR="007D50F2" w:rsidRPr="00DE0108">
                                  <w:rPr>
                                    <w:rFonts w:ascii="Arial" w:hAnsi="Arial" w:cs="Arial"/>
                                    <w:color w:val="FFFFFF" w:themeColor="background1"/>
                                    <w:sz w:val="52"/>
                                    <w:szCs w:val="52"/>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0BF965B" id="Text Box 112" o:spid="_x0000_s1027" type="#_x0000_t202" style="position:absolute;margin-left:40.2pt;margin-top:135.55pt;width:434.85pt;height:35.85pt;z-index:251750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z7jdgIAAF0FAAAOAAAAZHJzL2Uyb0RvYy54bWysVMFu2zAMvQ/YPwi6r06ypdiCOkXWosOA&#10;oi2WDj0rstQYk0VNUmJnX78n2U6LbpcOu8g0+UiRj6TOzrvGsL3yoSZb8unJhDNlJVW1fSz59/ur&#10;dx85C1HYShiyquQHFfj58u2bs9Yt1Iy2ZCrlGYLYsGhdybcxukVRBLlVjQgn5JSFUZNvRMSvfywq&#10;L1pEb0wxm0xOi5Z85TxJFQK0l72RL3N8rZWMt1oHFZkpOXKL+fT53KSzWJ6JxaMXblvLIQ3xD1k0&#10;ora49BjqUkTBdr7+I1RTS0+BdDyR1BSkdS1VrgHVTCcvqllvhVO5FpAT3JGm8P/Cypv9nWd1hd5N&#10;Z5xZ0aBJ96qL7DN1LOnAUOvCAsC1AzR2MAA96gOUqfBO+yZ9URKDHVwfjvymcBLK+Xw2m3+acyZh&#10;+4A/yAhfPHk7H+IXRQ1LQsk9+pdpFfvrEHvoCEmXWbqqjck9NJa1JT99P59kh6MFwY1NWJWnYQiT&#10;Kuozz1I8GJUwxn5TGmzkApIiz6G6MJ7tBSZISKlszLXnuEAnlEYSr3Ec8E9Zvca5r2O8mWw8Oje1&#10;JZ+rf5F29WNMWfd4cP6s7iTGbtP1YzA2dkPVAf321O9McPKqRlOuRYh3wmNJ0GIsfrzFoQ2BfBok&#10;zrbkf/1Nn/CYXVg5a7F0JQ8/d8IrzsxXi6lOGzoKfhQ2o2B3zQWhC1M8KU5mEQ4+mlHUnpoHvAer&#10;dAtMwkrcVfLNKF7EfvXxnki1WmUQ9tCJeG3XTqbQqSlpxO67B+HdMIcRE3xD4zqKxYtx7LHJ09Jq&#10;F0nXeVYTrz2LA9/Y4Tztw3uTHonn/xn19CoufwMAAP//AwBQSwMEFAAGAAgAAAAhAJ5mSZDiAAAA&#10;CgEAAA8AAABkcnMvZG93bnJldi54bWxMj8tOwzAQRfdI/IM1SOyonfRBCHEqRIUQUhe0PNZOPCRR&#10;43EUO4/y9ZgV7GY0R3fOzbazadmIvWssSYgWAhhSaXVDlYT3t6ebBJjzirRqLaGEMzrY5pcXmUq1&#10;neiA49FXLISQS5WE2vsu5dyVNRrlFrZDCrcv2xvlw9pXXPdqCuGm5bEQG25UQ+FDrTp8rLE8HQcj&#10;4fW7+NjsP4fztHvZjQc8PQ/raCnl9dX8cA/M4+z/YPjVD+qQB6fCDqQdayUkYhVICfFtFAELwN1a&#10;hKGQsFzFCfA84/8r5D8AAAD//wMAUEsBAi0AFAAGAAgAAAAhALaDOJL+AAAA4QEAABMAAAAAAAAA&#10;AAAAAAAAAAAAAFtDb250ZW50X1R5cGVzXS54bWxQSwECLQAUAAYACAAAACEAOP0h/9YAAACUAQAA&#10;CwAAAAAAAAAAAAAAAAAvAQAAX3JlbHMvLnJlbHNQSwECLQAUAAYACAAAACEA2Dc+43YCAABdBQAA&#10;DgAAAAAAAAAAAAAAAAAuAgAAZHJzL2Uyb0RvYy54bWxQSwECLQAUAAYACAAAACEAnmZJkOIAAAAK&#10;AQAADwAAAAAAAAAAAAAAAADQBAAAZHJzL2Rvd25yZXYueG1sUEsFBgAAAAAEAAQA8wAAAN8FAAAA&#10;AA==&#10;" filled="f" stroked="f" strokeweight=".5pt">
                    <v:textbox inset="0,0,0,0">
                      <w:txbxContent>
                        <w:sdt>
                          <w:sdtPr>
                            <w:rPr>
                              <w:rFonts w:ascii="Arial" w:hAnsi="Arial" w:cs="Arial"/>
                              <w:caps/>
                              <w:color w:val="FFFFFF" w:themeColor="background1"/>
                              <w:sz w:val="52"/>
                              <w:szCs w:val="52"/>
                            </w:rPr>
                            <w:alias w:val="Author"/>
                            <w:tag w:val=""/>
                            <w:id w:val="45498244"/>
                            <w:dataBinding w:prefixMappings="xmlns:ns0='http://purl.org/dc/elements/1.1/' xmlns:ns1='http://schemas.openxmlformats.org/package/2006/metadata/core-properties' " w:xpath="/ns1:coreProperties[1]/ns0:creator[1]" w:storeItemID="{6C3C8BC8-F283-45AE-878A-BAB7291924A1}"/>
                            <w:text/>
                          </w:sdtPr>
                          <w:sdtEndPr/>
                          <w:sdtContent>
                            <w:p w14:paraId="113DED3F" w14:textId="65F2FB5C" w:rsidR="007D50F2" w:rsidRPr="00DE0108" w:rsidRDefault="007D50F2"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 xml:space="preserve">XYZ </w:t>
                              </w:r>
                              <w:r w:rsidR="00854E72">
                                <w:rPr>
                                  <w:rFonts w:ascii="Arial" w:hAnsi="Arial" w:cs="Arial"/>
                                  <w:caps/>
                                  <w:color w:val="FFFFFF" w:themeColor="background1"/>
                                  <w:sz w:val="52"/>
                                  <w:szCs w:val="52"/>
                                  <w:lang w:val="en-US"/>
                                </w:rPr>
                                <w:t>TRADES BUSINESS</w:t>
                              </w:r>
                            </w:p>
                          </w:sdtContent>
                        </w:sdt>
                        <w:p w14:paraId="0FC33B0B" w14:textId="77777777" w:rsidR="007D50F2" w:rsidRPr="00DE0108" w:rsidRDefault="003E29B8"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340166264"/>
                              <w:showingPlcHdr/>
                              <w:dataBinding w:prefixMappings="xmlns:ns0='http://schemas.microsoft.com/office/2006/coverPageProps' " w:xpath="/ns0:CoverPageProperties[1]/ns0:CompanyAddress[1]" w:storeItemID="{55AF091B-3C7A-41E3-B477-F2FDAA23CFDA}"/>
                              <w:text/>
                            </w:sdtPr>
                            <w:sdtEndPr/>
                            <w:sdtContent>
                              <w:r w:rsidR="007D50F2" w:rsidRPr="00DE0108">
                                <w:rPr>
                                  <w:rFonts w:ascii="Arial" w:hAnsi="Arial" w:cs="Arial"/>
                                  <w:color w:val="FFFFFF" w:themeColor="background1"/>
                                  <w:sz w:val="52"/>
                                  <w:szCs w:val="52"/>
                                </w:rPr>
                                <w:t xml:space="preserve">     </w:t>
                              </w:r>
                            </w:sdtContent>
                          </w:sdt>
                          <w:r w:rsidR="007D50F2" w:rsidRPr="00DE0108">
                            <w:rPr>
                              <w:rFonts w:ascii="Arial" w:hAnsi="Arial" w:cs="Arial"/>
                              <w:color w:val="FFFFFF" w:themeColor="background1"/>
                              <w:sz w:val="52"/>
                              <w:szCs w:val="52"/>
                            </w:rPr>
                            <w:t xml:space="preserve"> </w:t>
                          </w:r>
                        </w:p>
                      </w:txbxContent>
                    </v:textbox>
                    <w10:wrap type="square" anchorx="page" anchory="page"/>
                  </v:shape>
                </w:pict>
              </mc:Fallback>
            </mc:AlternateContent>
          </w:r>
          <w:r w:rsidRPr="00C13FB3">
            <w:rPr>
              <w:vertAlign w:val="subscript"/>
            </w:rPr>
            <w:t>a</w:t>
          </w:r>
        </w:p>
        <w:p w14:paraId="19499149" w14:textId="77777777" w:rsidR="007D50F2" w:rsidRDefault="007D50F2">
          <w:pPr>
            <w:rPr>
              <w:vertAlign w:val="subscript"/>
            </w:rPr>
          </w:pPr>
        </w:p>
        <w:p w14:paraId="36576022" w14:textId="77777777" w:rsidR="007D50F2" w:rsidRDefault="007D50F2">
          <w:pPr>
            <w:rPr>
              <w:vertAlign w:val="subscript"/>
            </w:rPr>
          </w:pPr>
        </w:p>
        <w:p w14:paraId="510FBE2F" w14:textId="77777777" w:rsidR="007D50F2" w:rsidRDefault="007D50F2">
          <w:pPr>
            <w:rPr>
              <w:vertAlign w:val="subscript"/>
            </w:rPr>
          </w:pPr>
        </w:p>
        <w:p w14:paraId="63FFF600" w14:textId="77777777" w:rsidR="007D50F2" w:rsidRDefault="007D50F2">
          <w:pPr>
            <w:rPr>
              <w:vertAlign w:val="subscript"/>
            </w:rPr>
          </w:pPr>
        </w:p>
        <w:p w14:paraId="6D8D5189" w14:textId="77777777" w:rsidR="007D50F2" w:rsidRDefault="007D50F2">
          <w:pPr>
            <w:rPr>
              <w:vertAlign w:val="subscript"/>
            </w:rPr>
          </w:pPr>
        </w:p>
        <w:p w14:paraId="617DF86B" w14:textId="77777777" w:rsidR="007D50F2" w:rsidRDefault="007D50F2">
          <w:pPr>
            <w:rPr>
              <w:vertAlign w:val="subscript"/>
            </w:rPr>
          </w:pPr>
        </w:p>
        <w:p w14:paraId="38B00041" w14:textId="77777777" w:rsidR="007D50F2" w:rsidRDefault="007D50F2">
          <w:pPr>
            <w:rPr>
              <w:vertAlign w:val="subscript"/>
            </w:rPr>
          </w:pPr>
        </w:p>
        <w:p w14:paraId="5306A038" w14:textId="77777777" w:rsidR="007D50F2" w:rsidRDefault="007D50F2">
          <w:pPr>
            <w:rPr>
              <w:vertAlign w:val="subscript"/>
            </w:rPr>
          </w:pPr>
        </w:p>
        <w:p w14:paraId="403D5FAF" w14:textId="77777777" w:rsidR="007D50F2" w:rsidRDefault="007D50F2">
          <w:pPr>
            <w:rPr>
              <w:vertAlign w:val="subscript"/>
            </w:rPr>
          </w:pPr>
        </w:p>
        <w:p w14:paraId="0D8C802A" w14:textId="77777777" w:rsidR="007D50F2" w:rsidRDefault="007D50F2">
          <w:pPr>
            <w:rPr>
              <w:vertAlign w:val="subscript"/>
            </w:rPr>
          </w:pPr>
        </w:p>
        <w:p w14:paraId="621D7896" w14:textId="77777777" w:rsidR="007D50F2" w:rsidRDefault="007D50F2">
          <w:pPr>
            <w:rPr>
              <w:vertAlign w:val="subscript"/>
            </w:rPr>
          </w:pPr>
        </w:p>
        <w:p w14:paraId="1FA80E93" w14:textId="77777777" w:rsidR="007D50F2" w:rsidRDefault="007D50F2">
          <w:pPr>
            <w:rPr>
              <w:vertAlign w:val="subscript"/>
            </w:rPr>
          </w:pPr>
        </w:p>
        <w:p w14:paraId="0D43EF74" w14:textId="77777777" w:rsidR="007D50F2" w:rsidRDefault="007D50F2">
          <w:pPr>
            <w:rPr>
              <w:vertAlign w:val="subscript"/>
            </w:rPr>
          </w:pPr>
        </w:p>
        <w:p w14:paraId="0245E4A6" w14:textId="77777777" w:rsidR="007D50F2" w:rsidRDefault="007D50F2">
          <w:pPr>
            <w:rPr>
              <w:vertAlign w:val="subscript"/>
            </w:rPr>
          </w:pPr>
        </w:p>
        <w:p w14:paraId="4E616DED" w14:textId="77777777" w:rsidR="007D50F2" w:rsidRDefault="007D50F2">
          <w:pPr>
            <w:rPr>
              <w:vertAlign w:val="subscript"/>
            </w:rPr>
          </w:pPr>
        </w:p>
        <w:p w14:paraId="0AC2EABB" w14:textId="77777777" w:rsidR="007D50F2" w:rsidRDefault="007D50F2">
          <w:pPr>
            <w:rPr>
              <w:vertAlign w:val="subscript"/>
            </w:rPr>
          </w:pPr>
        </w:p>
        <w:p w14:paraId="72B3B2F1" w14:textId="77777777" w:rsidR="007D50F2" w:rsidRDefault="007D50F2">
          <w:pPr>
            <w:rPr>
              <w:vertAlign w:val="subscript"/>
            </w:rPr>
          </w:pPr>
        </w:p>
        <w:p w14:paraId="72E4AB6D" w14:textId="77777777" w:rsidR="007D50F2" w:rsidRDefault="007D50F2">
          <w:pPr>
            <w:rPr>
              <w:vertAlign w:val="subscript"/>
            </w:rPr>
          </w:pPr>
        </w:p>
        <w:p w14:paraId="499179BF" w14:textId="77777777" w:rsidR="007D50F2" w:rsidRDefault="007D50F2">
          <w:pPr>
            <w:rPr>
              <w:vertAlign w:val="subscript"/>
            </w:rPr>
          </w:pPr>
        </w:p>
        <w:p w14:paraId="6CF865AE" w14:textId="77777777" w:rsidR="007D50F2" w:rsidRDefault="007D50F2">
          <w:pPr>
            <w:rPr>
              <w:vertAlign w:val="subscript"/>
            </w:rPr>
          </w:pPr>
        </w:p>
        <w:p w14:paraId="1061C77D" w14:textId="77777777" w:rsidR="007D50F2" w:rsidRDefault="007D50F2">
          <w:pPr>
            <w:rPr>
              <w:vertAlign w:val="subscript"/>
            </w:rPr>
          </w:pPr>
        </w:p>
        <w:p w14:paraId="122EC2E1" w14:textId="75ECAE3B" w:rsidR="007D50F2" w:rsidRDefault="007D50F2">
          <w:pPr>
            <w:rPr>
              <w:vertAlign w:val="subscript"/>
            </w:rPr>
          </w:pPr>
        </w:p>
        <w:p w14:paraId="26F6FB9F" w14:textId="319F1432" w:rsidR="007D50F2" w:rsidRDefault="007D50F2">
          <w:pPr>
            <w:rPr>
              <w:vertAlign w:val="subscript"/>
            </w:rPr>
          </w:pPr>
        </w:p>
        <w:p w14:paraId="6C1FB9FB" w14:textId="425E65CC" w:rsidR="007D50F2" w:rsidRDefault="007D50F2">
          <w:pPr>
            <w:rPr>
              <w:vertAlign w:val="subscript"/>
            </w:rPr>
          </w:pPr>
          <w:r w:rsidRPr="00C13FB3">
            <w:rPr>
              <w:noProof/>
              <w:vertAlign w:val="subscript"/>
              <w:lang w:val="en-US" w:eastAsia="ja-JP" w:bidi="ar-SA"/>
            </w:rPr>
            <mc:AlternateContent>
              <mc:Choice Requires="wps">
                <w:drawing>
                  <wp:anchor distT="0" distB="0" distL="114300" distR="114300" simplePos="0" relativeHeight="251747328" behindDoc="0" locked="0" layoutInCell="1" allowOverlap="1" wp14:anchorId="5C292177" wp14:editId="0D1F7E7B">
                    <wp:simplePos x="0" y="0"/>
                    <wp:positionH relativeFrom="column">
                      <wp:posOffset>-914400</wp:posOffset>
                    </wp:positionH>
                    <wp:positionV relativeFrom="paragraph">
                      <wp:posOffset>296545</wp:posOffset>
                    </wp:positionV>
                    <wp:extent cx="6458585" cy="1370330"/>
                    <wp:effectExtent l="0" t="0" r="0" b="1270"/>
                    <wp:wrapThrough wrapText="bothSides">
                      <wp:wrapPolygon edited="0">
                        <wp:start x="0" y="0"/>
                        <wp:lineTo x="0" y="21220"/>
                        <wp:lineTo x="21492" y="21220"/>
                        <wp:lineTo x="21492" y="20819"/>
                        <wp:lineTo x="1359" y="801"/>
                        <wp:lineTo x="510" y="0"/>
                        <wp:lineTo x="0" y="0"/>
                      </wp:wrapPolygon>
                    </wp:wrapThrough>
                    <wp:docPr id="3" name="Right Triangle 3"/>
                    <wp:cNvGraphicFramePr/>
                    <a:graphic xmlns:a="http://schemas.openxmlformats.org/drawingml/2006/main">
                      <a:graphicData uri="http://schemas.microsoft.com/office/word/2010/wordprocessingShape">
                        <wps:wsp>
                          <wps:cNvSpPr/>
                          <wps:spPr>
                            <a:xfrm>
                              <a:off x="0" y="0"/>
                              <a:ext cx="6458585" cy="1370330"/>
                            </a:xfrm>
                            <a:prstGeom prst="r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76769DB6" id="_x0000_t6" coordsize="21600,21600" o:spt="6" path="m0,0l0,21600,21600,21600xe">
                    <v:stroke joinstyle="miter"/>
                    <v:path gradientshapeok="t" o:connecttype="custom" o:connectlocs="0,0;0,10800;0,21600;10800,21600;21600,21600;10800,10800" textboxrect="1800,12600,12600,19800"/>
                  </v:shapetype>
                  <v:shape id="Right_x0020_Triangle_x0020_3" o:spid="_x0000_s1026" type="#_x0000_t6" style="position:absolute;margin-left:-1in;margin-top:23.35pt;width:508.55pt;height:107.9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961YpoCAACQBQAADgAAAGRycy9lMm9Eb2MueG1srFTbbtswDH0fsH8Q9L7aTtJbUKcIWnQYULRB&#10;26HPiizFAmRRk5Q42dePki/pumIPw1pAEUXykDwmeXW9bzTZCecVmJIWJzklwnColNmU9PvL3ZcL&#10;SnxgpmIajCjpQXh6vfj86aq1czGBGnQlHEEQ4+etLWkdgp1nmee1aJg/ASsMKiW4hgUU3SarHGsR&#10;vdHZJM/PshZcZR1w4T2+3nZKukj4UgoeHqX0IhBdUswtpNOlcx3PbHHF5hvHbK14nwb7hywapgwG&#10;HaFuWWBk69QfUI3iDjzIcMKhyUBKxUWqAasp8nfVPNfMilQLkuPtSJP/f7D8YbdyRFUlnVJiWIOf&#10;6Elt6kBenGJmowWZRo5a6+do+mxXrpc8XmPBe+ma+IulkH3i9TDyKvaBcHw8m51e4D8lHHXF9Dyf&#10;ThPz2dHdOh++CmhIvJTUhSF+YpXt7n3AwOgwGMaYHrSq7pTWSYgtI260IzuGH3u9KWLi6PGblTbR&#10;1kD06tTxJYv1dRWlWzhoEe20eRIS2cEaJimR1JfHIIxzYULRqWpWiS72aY5/Q/QhrZRLAozIEuOP&#10;2D3AYNmBDNhdlr19dBWprUfn/G+Jdc6jR4oMJozOjTLgPgLQWFUfubMfSOqoiSytoTpg7zjohspb&#10;fqfw490zH1bM4RThvOFmCI94SA1tSaG/UVKD+/nRe7TH5kYtJS1OZUn9jy1zghL9zWDbXxazWRzj&#10;JMxOzycouLea9VuN2TY3gL1Q4A6yPF2jfdDDVTpoXnGBLGNUVDHDMXZJeXCDcBO6bYEriIvlMpnh&#10;6FoW7s2z5RE8shrb8mX/ypztOzhg8z/AMMFs/q6FO9voaWC5DSBV6u8jrz3fOPapcfoVFffKWzlZ&#10;HRfp4hcAAAD//wMAUEsDBBQABgAIAAAAIQAEUfHT3wAAAAsBAAAPAAAAZHJzL2Rvd25yZXYueG1s&#10;TI9BT4QwFITvJv6H5pl42y0gsoiUjRo9eDKu/oAHfVKytMW2LOy/t570OJnJzDf1ftUjO5HzgzUC&#10;0m0CjExn5WB6AZ8fL5sSmA9oJI7WkIAzedg3lxc1VtIu5p1Oh9CzWGJ8hQJUCFPFue8UafRbO5GJ&#10;3pd1GkOUrufS4RLL9cizJCm4xsHEBYUTPSnqjodZC6DnWd69hvbx6Oiclypb8O27F+L6an24BxZo&#10;DX9h+MWP6NBEptbORno2CtikeR7PBAF5sQMWE+XuJgXWCsiK7BZ4U/P/H5ofAAAA//8DAFBLAQIt&#10;ABQABgAIAAAAIQDkmcPA+wAAAOEBAAATAAAAAAAAAAAAAAAAAAAAAABbQ29udGVudF9UeXBlc10u&#10;eG1sUEsBAi0AFAAGAAgAAAAhACOyauHXAAAAlAEAAAsAAAAAAAAAAAAAAAAALAEAAF9yZWxzLy5y&#10;ZWxzUEsBAi0AFAAGAAgAAAAhABfetWKaAgAAkAUAAA4AAAAAAAAAAAAAAAAALAIAAGRycy9lMm9E&#10;b2MueG1sUEsBAi0AFAAGAAgAAAAhAARR8dPfAAAACwEAAA8AAAAAAAAAAAAAAAAA8gQAAGRycy9k&#10;b3ducmV2LnhtbFBLBQYAAAAABAAEAPMAAAD+BQAAAAA=&#10;" fillcolor="white [3212]" stroked="f" strokeweight="2pt">
                    <w10:wrap type="through"/>
                  </v:shape>
                </w:pict>
              </mc:Fallback>
            </mc:AlternateContent>
          </w:r>
        </w:p>
        <w:p w14:paraId="182ECD5E" w14:textId="647D9F8A" w:rsidR="007D50F2" w:rsidRDefault="007D50F2">
          <w:pPr>
            <w:rPr>
              <w:vertAlign w:val="subscript"/>
            </w:rPr>
          </w:pPr>
        </w:p>
        <w:p w14:paraId="56895A4D" w14:textId="7A4177D6" w:rsidR="007D50F2" w:rsidRDefault="007D50F2">
          <w:pPr>
            <w:rPr>
              <w:vertAlign w:val="subscript"/>
            </w:rPr>
          </w:pPr>
        </w:p>
        <w:p w14:paraId="6E5A1CED" w14:textId="77777777" w:rsidR="007D50F2" w:rsidRDefault="007D50F2">
          <w:pPr>
            <w:rPr>
              <w:vertAlign w:val="subscript"/>
            </w:rPr>
          </w:pPr>
        </w:p>
        <w:p w14:paraId="1214B1F4" w14:textId="77777777" w:rsidR="007D50F2" w:rsidRDefault="007D50F2">
          <w:pPr>
            <w:rPr>
              <w:vertAlign w:val="subscript"/>
            </w:rPr>
          </w:pPr>
        </w:p>
        <w:p w14:paraId="3EFB88E0" w14:textId="77777777" w:rsidR="007D50F2" w:rsidRDefault="007D50F2">
          <w:pPr>
            <w:rPr>
              <w:vertAlign w:val="subscript"/>
            </w:rPr>
          </w:pPr>
        </w:p>
        <w:p w14:paraId="52BECBCC" w14:textId="77777777" w:rsidR="007D50F2" w:rsidRDefault="007D50F2">
          <w:pPr>
            <w:rPr>
              <w:vertAlign w:val="subscript"/>
            </w:rPr>
          </w:pPr>
        </w:p>
        <w:p w14:paraId="7C9D2374" w14:textId="77777777" w:rsidR="007D50F2" w:rsidRDefault="007D50F2">
          <w:pPr>
            <w:rPr>
              <w:vertAlign w:val="subscript"/>
            </w:rPr>
          </w:pPr>
        </w:p>
        <w:p w14:paraId="33660AE2" w14:textId="77777777" w:rsidR="007D50F2" w:rsidRDefault="007D50F2">
          <w:pPr>
            <w:rPr>
              <w:vertAlign w:val="subscript"/>
            </w:rPr>
          </w:pPr>
        </w:p>
        <w:p w14:paraId="6CBC4FBF" w14:textId="77777777" w:rsidR="007D50F2" w:rsidRDefault="007D50F2">
          <w:pPr>
            <w:rPr>
              <w:vertAlign w:val="subscript"/>
            </w:rPr>
          </w:pPr>
        </w:p>
        <w:p w14:paraId="0F4C55D0" w14:textId="77777777" w:rsidR="007D50F2" w:rsidRDefault="007D50F2">
          <w:pPr>
            <w:rPr>
              <w:vertAlign w:val="subscript"/>
            </w:rPr>
          </w:pPr>
        </w:p>
        <w:p w14:paraId="7E84D71D" w14:textId="77777777" w:rsidR="007D50F2" w:rsidRDefault="007D50F2">
          <w:pPr>
            <w:rPr>
              <w:vertAlign w:val="subscript"/>
            </w:rPr>
          </w:pPr>
        </w:p>
        <w:p w14:paraId="493D6979" w14:textId="77777777" w:rsidR="007D50F2" w:rsidRDefault="007D50F2">
          <w:pPr>
            <w:rPr>
              <w:vertAlign w:val="subscript"/>
            </w:rPr>
          </w:pPr>
        </w:p>
        <w:p w14:paraId="54041D33" w14:textId="77777777" w:rsidR="007D50F2" w:rsidRDefault="007D50F2">
          <w:pPr>
            <w:rPr>
              <w:vertAlign w:val="subscript"/>
            </w:rPr>
          </w:pPr>
        </w:p>
        <w:p w14:paraId="3CE109FD" w14:textId="2ED97E41" w:rsidR="007D50F2" w:rsidRDefault="007D50F2">
          <w:pPr>
            <w:rPr>
              <w:vertAlign w:val="subscript"/>
            </w:rPr>
          </w:pPr>
        </w:p>
        <w:sdt>
          <w:sdtPr>
            <w:rPr>
              <w:rFonts w:ascii="Arial" w:eastAsia="Arial" w:hAnsi="Arial" w:cs="Arial"/>
              <w:b/>
              <w:bCs/>
              <w:sz w:val="28"/>
              <w:szCs w:val="28"/>
            </w:rPr>
            <w:id w:val="-1273247022"/>
            <w:docPartObj>
              <w:docPartGallery w:val="Cover Pages"/>
              <w:docPartUnique/>
            </w:docPartObj>
          </w:sdtPr>
          <w:sdtEndPr>
            <w:rPr>
              <w:rFonts w:ascii="Calibri" w:eastAsia="Calibri" w:hAnsi="Calibri" w:cs="Calibri"/>
              <w:b w:val="0"/>
              <w:bCs w:val="0"/>
              <w:sz w:val="22"/>
              <w:szCs w:val="22"/>
            </w:rPr>
          </w:sdtEndPr>
          <w:sdtContent>
            <w:p w14:paraId="20490E4C" w14:textId="77777777" w:rsidR="007D50F2" w:rsidRPr="00831330" w:rsidRDefault="007D50F2" w:rsidP="00831330">
              <w:r w:rsidRPr="007F2C37">
                <w:rPr>
                  <w:noProof/>
                  <w:lang w:val="en-US" w:eastAsia="ja-JP" w:bidi="ar-SA"/>
                </w:rPr>
                <w:drawing>
                  <wp:anchor distT="0" distB="0" distL="114300" distR="114300" simplePos="0" relativeHeight="251751424" behindDoc="0" locked="0" layoutInCell="1" allowOverlap="1" wp14:anchorId="72AF5893" wp14:editId="4BE603A6">
                    <wp:simplePos x="0" y="0"/>
                    <wp:positionH relativeFrom="margin">
                      <wp:posOffset>-5568593</wp:posOffset>
                    </wp:positionH>
                    <wp:positionV relativeFrom="margin">
                      <wp:posOffset>-986319</wp:posOffset>
                    </wp:positionV>
                    <wp:extent cx="3487420" cy="79629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87420" cy="796290"/>
                            </a:xfrm>
                            <a:prstGeom prst="rect">
                              <a:avLst/>
                            </a:prstGeom>
                          </pic:spPr>
                        </pic:pic>
                      </a:graphicData>
                    </a:graphic>
                    <wp14:sizeRelH relativeFrom="margin">
                      <wp14:pctWidth>0</wp14:pctWidth>
                    </wp14:sizeRelH>
                    <wp14:sizeRelV relativeFrom="margin">
                      <wp14:pctHeight>0</wp14:pctHeight>
                    </wp14:sizeRelV>
                  </wp:anchor>
                </w:drawing>
              </w:r>
            </w:p>
          </w:sdtContent>
        </w:sdt>
        <w:p w14:paraId="1F46355F" w14:textId="24CA2846" w:rsidR="002A5575" w:rsidRDefault="002A5575"/>
        <w:p w14:paraId="73391F52" w14:textId="68CD4E04" w:rsidR="00000007" w:rsidRDefault="00854E72" w:rsidP="00000007">
          <w:pPr>
            <w:pStyle w:val="Heading1"/>
          </w:pPr>
          <w:r w:rsidRPr="00C13FB3">
            <w:rPr>
              <w:noProof/>
              <w:vertAlign w:val="subscript"/>
              <w:lang w:val="en-US" w:eastAsia="ja-JP" w:bidi="ar-SA"/>
            </w:rPr>
            <w:drawing>
              <wp:anchor distT="0" distB="0" distL="114300" distR="114300" simplePos="0" relativeHeight="251748352" behindDoc="0" locked="0" layoutInCell="1" allowOverlap="1" wp14:anchorId="5CC2B59B" wp14:editId="21A49095">
                <wp:simplePos x="0" y="0"/>
                <wp:positionH relativeFrom="margin">
                  <wp:posOffset>3743325</wp:posOffset>
                </wp:positionH>
                <wp:positionV relativeFrom="margin">
                  <wp:posOffset>8801100</wp:posOffset>
                </wp:positionV>
                <wp:extent cx="2295525" cy="738505"/>
                <wp:effectExtent l="0" t="0" r="9525" b="4445"/>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95525" cy="738505"/>
                        </a:xfrm>
                        <a:prstGeom prst="rect">
                          <a:avLst/>
                        </a:prstGeom>
                      </pic:spPr>
                    </pic:pic>
                  </a:graphicData>
                </a:graphic>
                <wp14:sizeRelH relativeFrom="margin">
                  <wp14:pctWidth>0</wp14:pctWidth>
                </wp14:sizeRelH>
                <wp14:sizeRelV relativeFrom="margin">
                  <wp14:pctHeight>0</wp14:pctHeight>
                </wp14:sizeRelV>
              </wp:anchor>
            </w:drawing>
          </w:r>
          <w:r w:rsidR="002A5575">
            <w:rPr>
              <w:rFonts w:ascii="Calibri" w:eastAsia="Calibri" w:hAnsi="Calibri" w:cs="Calibri"/>
            </w:rPr>
            <w:br w:type="page"/>
          </w:r>
        </w:p>
      </w:sdtContent>
    </w:sdt>
    <w:p w14:paraId="3B5C7400" w14:textId="77777777" w:rsidR="00E77B80" w:rsidRDefault="00E77B80" w:rsidP="00E77B80">
      <w:pPr>
        <w:rPr>
          <w:rFonts w:ascii="Arial" w:eastAsia="Arial" w:hAnsi="Arial" w:cs="Arial"/>
          <w:b/>
          <w:bCs/>
          <w:sz w:val="24"/>
          <w:szCs w:val="24"/>
        </w:rPr>
      </w:pPr>
    </w:p>
    <w:p w14:paraId="5E9A8D5F" w14:textId="77777777" w:rsidR="007D50F2" w:rsidRDefault="007D50F2" w:rsidP="00E77B80">
      <w:pPr>
        <w:rPr>
          <w:rFonts w:ascii="Arial" w:hAnsi="Arial" w:cs="Arial"/>
          <w:b/>
          <w:sz w:val="32"/>
          <w:szCs w:val="32"/>
        </w:rPr>
      </w:pPr>
    </w:p>
    <w:p w14:paraId="75B3D525" w14:textId="77777777" w:rsidR="00E77B80" w:rsidRPr="00E4590A" w:rsidRDefault="00E77B80" w:rsidP="00E77B80">
      <w:pPr>
        <w:rPr>
          <w:rFonts w:ascii="Arial" w:hAnsi="Arial" w:cs="Arial"/>
          <w:b/>
          <w:sz w:val="32"/>
          <w:szCs w:val="32"/>
        </w:rPr>
      </w:pPr>
      <w:r w:rsidRPr="00E4590A">
        <w:rPr>
          <w:rFonts w:ascii="Arial" w:hAnsi="Arial" w:cs="Arial"/>
          <w:b/>
          <w:sz w:val="32"/>
          <w:szCs w:val="32"/>
        </w:rPr>
        <w:t>Preliminary agreement - Costing Analysis</w:t>
      </w:r>
    </w:p>
    <w:p w14:paraId="0F04E049" w14:textId="77777777" w:rsidR="00E77B80" w:rsidRPr="00E4590A" w:rsidRDefault="00E77B80" w:rsidP="00E77B80">
      <w:pPr>
        <w:jc w:val="center"/>
        <w:rPr>
          <w:rFonts w:ascii="Arial" w:hAnsi="Arial" w:cs="Arial"/>
          <w:b/>
          <w:sz w:val="32"/>
          <w:szCs w:val="32"/>
        </w:rPr>
      </w:pPr>
    </w:p>
    <w:p w14:paraId="491CFD1A" w14:textId="6F3387F8" w:rsidR="00E77B80" w:rsidRPr="00E4590A" w:rsidRDefault="007D50F2" w:rsidP="00E77B80">
      <w:pPr>
        <w:rPr>
          <w:rFonts w:ascii="Arial" w:hAnsi="Arial" w:cs="Arial"/>
        </w:rPr>
      </w:pPr>
      <w:r>
        <w:rPr>
          <w:rFonts w:ascii="Arial" w:hAnsi="Arial" w:cs="Arial"/>
        </w:rPr>
        <w:t xml:space="preserve">To enable XYZ </w:t>
      </w:r>
      <w:r w:rsidR="00854E72">
        <w:rPr>
          <w:rFonts w:ascii="Arial" w:hAnsi="Arial" w:cs="Arial"/>
        </w:rPr>
        <w:t>Trades Business</w:t>
      </w:r>
      <w:r w:rsidR="00E77B80" w:rsidRPr="00E4590A">
        <w:rPr>
          <w:rFonts w:ascii="Arial" w:hAnsi="Arial" w:cs="Arial"/>
        </w:rPr>
        <w:t xml:space="preserve"> to conduct a thorough cost analysis of the </w:t>
      </w:r>
    </w:p>
    <w:p w14:paraId="7826AB34" w14:textId="77777777" w:rsidR="00E77B80" w:rsidRPr="00E4590A" w:rsidRDefault="00E77B80" w:rsidP="00E77B80">
      <w:pPr>
        <w:rPr>
          <w:rFonts w:ascii="Arial" w:hAnsi="Arial" w:cs="Arial"/>
        </w:rPr>
      </w:pPr>
      <w:r w:rsidRPr="00E4590A">
        <w:rPr>
          <w:rFonts w:ascii="Arial" w:hAnsi="Arial" w:cs="Arial"/>
        </w:rPr>
        <w:t>proposed works we require commitment from the owner/s in order to proceed.</w:t>
      </w:r>
    </w:p>
    <w:p w14:paraId="7E82E525" w14:textId="77777777" w:rsidR="00E77B80" w:rsidRPr="00E4590A" w:rsidRDefault="00E77B80" w:rsidP="00E77B80">
      <w:pPr>
        <w:rPr>
          <w:rFonts w:ascii="Arial" w:hAnsi="Arial" w:cs="Arial"/>
        </w:rPr>
      </w:pPr>
    </w:p>
    <w:p w14:paraId="7E9DB4FF" w14:textId="60B543AF" w:rsidR="00E77B80" w:rsidRPr="00E4590A" w:rsidRDefault="00E77B80" w:rsidP="00E77B80">
      <w:pPr>
        <w:rPr>
          <w:rFonts w:ascii="Arial" w:hAnsi="Arial" w:cs="Arial"/>
        </w:rPr>
      </w:pPr>
      <w:r w:rsidRPr="00E4590A">
        <w:rPr>
          <w:rFonts w:ascii="Arial" w:hAnsi="Arial" w:cs="Arial"/>
        </w:rPr>
        <w:t>I / We ……………………………………………………………………</w:t>
      </w:r>
      <w:proofErr w:type="gramStart"/>
      <w:r w:rsidRPr="00E4590A">
        <w:rPr>
          <w:rFonts w:ascii="Arial" w:hAnsi="Arial" w:cs="Arial"/>
        </w:rPr>
        <w:t>…..</w:t>
      </w:r>
      <w:proofErr w:type="gramEnd"/>
      <w:r w:rsidRPr="00E4590A">
        <w:rPr>
          <w:rFonts w:ascii="Arial" w:hAnsi="Arial" w:cs="Arial"/>
        </w:rPr>
        <w:t xml:space="preserve"> agree to pay </w:t>
      </w:r>
      <w:r w:rsidR="007D50F2">
        <w:rPr>
          <w:rFonts w:ascii="Arial" w:hAnsi="Arial" w:cs="Arial"/>
        </w:rPr>
        <w:t xml:space="preserve">XYZ </w:t>
      </w:r>
      <w:r w:rsidR="00854E72">
        <w:rPr>
          <w:rFonts w:ascii="Arial" w:hAnsi="Arial" w:cs="Arial"/>
        </w:rPr>
        <w:t>Trades Business</w:t>
      </w:r>
      <w:r w:rsidRPr="00E4590A">
        <w:rPr>
          <w:rFonts w:ascii="Arial" w:hAnsi="Arial" w:cs="Arial"/>
        </w:rPr>
        <w:t xml:space="preserve"> a preliminary fee of $2,800 including GST. This is an extra service we provide to our </w:t>
      </w:r>
      <w:bookmarkStart w:id="0" w:name="_GoBack"/>
      <w:bookmarkEnd w:id="0"/>
      <w:r w:rsidR="003E29B8" w:rsidRPr="00E4590A">
        <w:rPr>
          <w:rFonts w:ascii="Arial" w:hAnsi="Arial" w:cs="Arial"/>
        </w:rPr>
        <w:t>client’s</w:t>
      </w:r>
      <w:r w:rsidRPr="00E4590A">
        <w:rPr>
          <w:rFonts w:ascii="Arial" w:hAnsi="Arial" w:cs="Arial"/>
        </w:rPr>
        <w:t xml:space="preserve"> pre-construction and is a non-binding agreement however this amount is credited to the overall </w:t>
      </w:r>
      <w:r w:rsidR="00854E72">
        <w:rPr>
          <w:rFonts w:ascii="Arial" w:hAnsi="Arial" w:cs="Arial"/>
        </w:rPr>
        <w:t>trades</w:t>
      </w:r>
      <w:r w:rsidRPr="00E4590A">
        <w:rPr>
          <w:rFonts w:ascii="Arial" w:hAnsi="Arial" w:cs="Arial"/>
        </w:rPr>
        <w:t xml:space="preserve"> contract price when you engage </w:t>
      </w:r>
      <w:r w:rsidR="007D50F2">
        <w:rPr>
          <w:rFonts w:ascii="Arial" w:hAnsi="Arial" w:cs="Arial"/>
        </w:rPr>
        <w:t xml:space="preserve">XYZ </w:t>
      </w:r>
      <w:r w:rsidR="00854E72">
        <w:rPr>
          <w:rFonts w:ascii="Arial" w:hAnsi="Arial" w:cs="Arial"/>
        </w:rPr>
        <w:t>Trades Business</w:t>
      </w:r>
      <w:r w:rsidR="007D50F2" w:rsidRPr="00E4590A">
        <w:rPr>
          <w:rFonts w:ascii="Arial" w:hAnsi="Arial" w:cs="Arial"/>
        </w:rPr>
        <w:t xml:space="preserve"> </w:t>
      </w:r>
      <w:r w:rsidRPr="00E4590A">
        <w:rPr>
          <w:rFonts w:ascii="Arial" w:hAnsi="Arial" w:cs="Arial"/>
        </w:rPr>
        <w:t xml:space="preserve">as your </w:t>
      </w:r>
      <w:r w:rsidR="00854E72">
        <w:rPr>
          <w:rFonts w:ascii="Arial" w:hAnsi="Arial" w:cs="Arial"/>
        </w:rPr>
        <w:t>trades</w:t>
      </w:r>
      <w:r w:rsidRPr="00E4590A">
        <w:rPr>
          <w:rFonts w:ascii="Arial" w:hAnsi="Arial" w:cs="Arial"/>
        </w:rPr>
        <w:t xml:space="preserve"> for the project. If you choose not to engage </w:t>
      </w:r>
      <w:r w:rsidR="007D50F2">
        <w:rPr>
          <w:rFonts w:ascii="Arial" w:hAnsi="Arial" w:cs="Arial"/>
        </w:rPr>
        <w:t xml:space="preserve">XYZ </w:t>
      </w:r>
      <w:r w:rsidR="00854E72">
        <w:rPr>
          <w:rFonts w:ascii="Arial" w:hAnsi="Arial" w:cs="Arial"/>
        </w:rPr>
        <w:t>Trades Business</w:t>
      </w:r>
      <w:r w:rsidR="007D50F2" w:rsidRPr="00E4590A">
        <w:rPr>
          <w:rFonts w:ascii="Arial" w:hAnsi="Arial" w:cs="Arial"/>
        </w:rPr>
        <w:t xml:space="preserve"> </w:t>
      </w:r>
      <w:r w:rsidRPr="00E4590A">
        <w:rPr>
          <w:rFonts w:ascii="Arial" w:hAnsi="Arial" w:cs="Arial"/>
        </w:rPr>
        <w:t xml:space="preserve">as your builder this fee is </w:t>
      </w:r>
      <w:r w:rsidR="003E29B8" w:rsidRPr="00E4590A">
        <w:rPr>
          <w:rFonts w:ascii="Arial" w:hAnsi="Arial" w:cs="Arial"/>
        </w:rPr>
        <w:t>non-refundable</w:t>
      </w:r>
      <w:r w:rsidRPr="00E4590A">
        <w:rPr>
          <w:rFonts w:ascii="Arial" w:hAnsi="Arial" w:cs="Arial"/>
        </w:rPr>
        <w:t xml:space="preserve">. </w:t>
      </w:r>
    </w:p>
    <w:p w14:paraId="0335A4E2" w14:textId="77777777" w:rsidR="00E77B80" w:rsidRPr="00E4590A" w:rsidRDefault="00E77B80" w:rsidP="00E77B80">
      <w:pPr>
        <w:rPr>
          <w:rFonts w:ascii="Arial" w:hAnsi="Arial" w:cs="Arial"/>
        </w:rPr>
      </w:pPr>
    </w:p>
    <w:p w14:paraId="3C032A86" w14:textId="337C2533" w:rsidR="00E77B80" w:rsidRPr="00E4590A" w:rsidRDefault="00E77B80" w:rsidP="00E77B80">
      <w:pPr>
        <w:rPr>
          <w:rFonts w:ascii="Arial" w:hAnsi="Arial" w:cs="Arial"/>
        </w:rPr>
      </w:pPr>
      <w:r w:rsidRPr="00E4590A">
        <w:rPr>
          <w:rFonts w:ascii="Arial" w:hAnsi="Arial" w:cs="Arial"/>
        </w:rPr>
        <w:t xml:space="preserve">To enable </w:t>
      </w:r>
      <w:r w:rsidR="007D50F2">
        <w:rPr>
          <w:rFonts w:ascii="Arial" w:hAnsi="Arial" w:cs="Arial"/>
        </w:rPr>
        <w:t xml:space="preserve">XYZ </w:t>
      </w:r>
      <w:r w:rsidR="00854E72">
        <w:rPr>
          <w:rFonts w:ascii="Arial" w:hAnsi="Arial" w:cs="Arial"/>
        </w:rPr>
        <w:t>Trades Business</w:t>
      </w:r>
      <w:r w:rsidR="007D50F2" w:rsidRPr="00E4590A">
        <w:rPr>
          <w:rFonts w:ascii="Arial" w:hAnsi="Arial" w:cs="Arial"/>
        </w:rPr>
        <w:t xml:space="preserve"> </w:t>
      </w:r>
      <w:r w:rsidRPr="00E4590A">
        <w:rPr>
          <w:rFonts w:ascii="Arial" w:hAnsi="Arial" w:cs="Arial"/>
        </w:rPr>
        <w:t>to conduct a thorough cost analysis of the project we require all of the following information from 3</w:t>
      </w:r>
      <w:r w:rsidRPr="00E4590A">
        <w:rPr>
          <w:rFonts w:ascii="Arial" w:hAnsi="Arial" w:cs="Arial"/>
          <w:vertAlign w:val="superscript"/>
        </w:rPr>
        <w:t>rd</w:t>
      </w:r>
      <w:r w:rsidRPr="00E4590A">
        <w:rPr>
          <w:rFonts w:ascii="Arial" w:hAnsi="Arial" w:cs="Arial"/>
        </w:rPr>
        <w:t xml:space="preserve"> party consultants. If you do not have any of these documents we can arrange this but the costs of these are not included in the preliminary fee and can be providing depending on your individual circumstances. </w:t>
      </w:r>
    </w:p>
    <w:p w14:paraId="608327E7" w14:textId="77777777" w:rsidR="00E77B80" w:rsidRPr="00E4590A" w:rsidRDefault="00E77B80" w:rsidP="00E77B80">
      <w:pPr>
        <w:rPr>
          <w:rFonts w:ascii="Arial" w:hAnsi="Arial" w:cs="Arial"/>
        </w:rPr>
      </w:pPr>
      <w:r w:rsidRPr="00E4590A">
        <w:rPr>
          <w:rFonts w:ascii="Arial" w:hAnsi="Arial" w:cs="Arial"/>
        </w:rPr>
        <w:t xml:space="preserve">Your Architect or designers may have acquired some of the following already so it’s worth checking with them. </w:t>
      </w:r>
    </w:p>
    <w:p w14:paraId="229EB5DE" w14:textId="77777777" w:rsidR="00E77B80" w:rsidRPr="00E4590A" w:rsidRDefault="00E77B80" w:rsidP="00E77B80">
      <w:pPr>
        <w:rPr>
          <w:rFonts w:ascii="Arial" w:hAnsi="Arial" w:cs="Arial"/>
        </w:rPr>
      </w:pPr>
    </w:p>
    <w:p w14:paraId="3DB3BD2C" w14:textId="77777777" w:rsidR="00E77B80" w:rsidRPr="00E4590A" w:rsidRDefault="00E77B80" w:rsidP="00E77B80">
      <w:pPr>
        <w:rPr>
          <w:rFonts w:ascii="Arial" w:hAnsi="Arial" w:cs="Arial"/>
        </w:rPr>
      </w:pPr>
    </w:p>
    <w:p w14:paraId="336D0B50" w14:textId="77777777" w:rsidR="00E77B80" w:rsidRPr="00E4590A" w:rsidRDefault="00E77B80" w:rsidP="00E77B80">
      <w:pPr>
        <w:rPr>
          <w:rFonts w:ascii="Arial" w:hAnsi="Arial" w:cs="Arial"/>
        </w:rPr>
      </w:pPr>
    </w:p>
    <w:p w14:paraId="7957DD17" w14:textId="77777777" w:rsidR="00E77B80" w:rsidRPr="00E4590A" w:rsidRDefault="00E77B80" w:rsidP="00E77B80">
      <w:pPr>
        <w:rPr>
          <w:rFonts w:ascii="Arial" w:hAnsi="Arial" w:cs="Arial"/>
        </w:rPr>
      </w:pPr>
      <w:r w:rsidRPr="00E4590A">
        <w:rPr>
          <w:rFonts w:ascii="Arial" w:hAnsi="Arial" w:cs="Arial"/>
        </w:rPr>
        <w:t>Further documents required (but not limited to) are:</w:t>
      </w:r>
    </w:p>
    <w:p w14:paraId="3AC9C42D" w14:textId="77777777" w:rsidR="00E77B80" w:rsidRPr="00E4590A" w:rsidRDefault="00E77B80" w:rsidP="00E77B80">
      <w:pPr>
        <w:rPr>
          <w:rFonts w:ascii="Arial" w:hAnsi="Arial" w:cs="Arial"/>
        </w:rPr>
      </w:pPr>
    </w:p>
    <w:p w14:paraId="6977BFE5" w14:textId="77777777" w:rsidR="00E77B80" w:rsidRPr="00E4590A" w:rsidRDefault="00E77B80" w:rsidP="00E77B80">
      <w:pPr>
        <w:pStyle w:val="ListParagraph"/>
        <w:widowControl/>
        <w:numPr>
          <w:ilvl w:val="0"/>
          <w:numId w:val="4"/>
        </w:numPr>
        <w:autoSpaceDE/>
        <w:autoSpaceDN/>
        <w:spacing w:before="0"/>
        <w:contextualSpacing/>
        <w:rPr>
          <w:rFonts w:ascii="Arial" w:hAnsi="Arial" w:cs="Arial"/>
        </w:rPr>
      </w:pPr>
      <w:r w:rsidRPr="00E4590A">
        <w:rPr>
          <w:rFonts w:ascii="Arial" w:hAnsi="Arial" w:cs="Arial"/>
        </w:rPr>
        <w:t>Geotechnical Soil report</w:t>
      </w:r>
    </w:p>
    <w:p w14:paraId="3209B452" w14:textId="77777777" w:rsidR="00E77B80" w:rsidRPr="00E4590A" w:rsidRDefault="00E77B80" w:rsidP="00E77B80">
      <w:pPr>
        <w:pStyle w:val="ListParagraph"/>
        <w:widowControl/>
        <w:numPr>
          <w:ilvl w:val="0"/>
          <w:numId w:val="4"/>
        </w:numPr>
        <w:autoSpaceDE/>
        <w:autoSpaceDN/>
        <w:spacing w:before="0"/>
        <w:contextualSpacing/>
        <w:rPr>
          <w:rFonts w:ascii="Arial" w:hAnsi="Arial" w:cs="Arial"/>
        </w:rPr>
      </w:pPr>
      <w:r w:rsidRPr="00E4590A">
        <w:rPr>
          <w:rFonts w:ascii="Arial" w:hAnsi="Arial" w:cs="Arial"/>
        </w:rPr>
        <w:t>Structural Engineering plans and associated computations</w:t>
      </w:r>
    </w:p>
    <w:p w14:paraId="3957787E" w14:textId="77777777" w:rsidR="00E77B80" w:rsidRPr="00E4590A" w:rsidRDefault="00E77B80" w:rsidP="00E77B80">
      <w:pPr>
        <w:pStyle w:val="ListParagraph"/>
        <w:widowControl/>
        <w:numPr>
          <w:ilvl w:val="0"/>
          <w:numId w:val="4"/>
        </w:numPr>
        <w:autoSpaceDE/>
        <w:autoSpaceDN/>
        <w:spacing w:before="0"/>
        <w:contextualSpacing/>
        <w:rPr>
          <w:rFonts w:ascii="Arial" w:hAnsi="Arial" w:cs="Arial"/>
        </w:rPr>
      </w:pPr>
      <w:r w:rsidRPr="00E4590A">
        <w:rPr>
          <w:rFonts w:ascii="Arial" w:hAnsi="Arial" w:cs="Arial"/>
        </w:rPr>
        <w:t xml:space="preserve">Further Architectural plans such as Electrical and Air Conditioning layout </w:t>
      </w:r>
    </w:p>
    <w:p w14:paraId="6BB65748" w14:textId="77777777" w:rsidR="00E77B80" w:rsidRPr="00E4590A" w:rsidRDefault="00E77B80" w:rsidP="00E77B80">
      <w:pPr>
        <w:pStyle w:val="ListParagraph"/>
        <w:widowControl/>
        <w:numPr>
          <w:ilvl w:val="0"/>
          <w:numId w:val="4"/>
        </w:numPr>
        <w:autoSpaceDE/>
        <w:autoSpaceDN/>
        <w:spacing w:before="0"/>
        <w:contextualSpacing/>
        <w:rPr>
          <w:rFonts w:ascii="Arial" w:hAnsi="Arial" w:cs="Arial"/>
        </w:rPr>
      </w:pPr>
      <w:r w:rsidRPr="00E4590A">
        <w:rPr>
          <w:rFonts w:ascii="Arial" w:hAnsi="Arial" w:cs="Arial"/>
        </w:rPr>
        <w:t>Energy report</w:t>
      </w:r>
    </w:p>
    <w:p w14:paraId="4D3F595F" w14:textId="77777777" w:rsidR="00E77B80" w:rsidRPr="00E4590A" w:rsidRDefault="00E77B80" w:rsidP="00E77B80">
      <w:pPr>
        <w:pStyle w:val="ListParagraph"/>
        <w:widowControl/>
        <w:numPr>
          <w:ilvl w:val="0"/>
          <w:numId w:val="4"/>
        </w:numPr>
        <w:autoSpaceDE/>
        <w:autoSpaceDN/>
        <w:spacing w:before="0"/>
        <w:contextualSpacing/>
        <w:rPr>
          <w:rFonts w:ascii="Arial" w:hAnsi="Arial" w:cs="Arial"/>
        </w:rPr>
      </w:pPr>
      <w:r w:rsidRPr="00E4590A">
        <w:rPr>
          <w:rFonts w:ascii="Arial" w:hAnsi="Arial" w:cs="Arial"/>
        </w:rPr>
        <w:t>Sewer details</w:t>
      </w:r>
    </w:p>
    <w:p w14:paraId="125460DD" w14:textId="77777777" w:rsidR="00E77B80" w:rsidRPr="00E4590A" w:rsidRDefault="00E77B80" w:rsidP="00E77B80">
      <w:pPr>
        <w:pStyle w:val="ListParagraph"/>
        <w:widowControl/>
        <w:numPr>
          <w:ilvl w:val="0"/>
          <w:numId w:val="4"/>
        </w:numPr>
        <w:autoSpaceDE/>
        <w:autoSpaceDN/>
        <w:spacing w:before="0"/>
        <w:contextualSpacing/>
        <w:rPr>
          <w:rFonts w:ascii="Arial" w:hAnsi="Arial" w:cs="Arial"/>
        </w:rPr>
      </w:pPr>
      <w:r w:rsidRPr="00E4590A">
        <w:rPr>
          <w:rFonts w:ascii="Arial" w:hAnsi="Arial" w:cs="Arial"/>
        </w:rPr>
        <w:t>Drainage plan and storm-water information</w:t>
      </w:r>
    </w:p>
    <w:p w14:paraId="4A14BF79" w14:textId="77777777" w:rsidR="00E77B80" w:rsidRPr="00E4590A" w:rsidRDefault="00E77B80" w:rsidP="00E77B80">
      <w:pPr>
        <w:pStyle w:val="ListParagraph"/>
        <w:widowControl/>
        <w:numPr>
          <w:ilvl w:val="0"/>
          <w:numId w:val="4"/>
        </w:numPr>
        <w:autoSpaceDE/>
        <w:autoSpaceDN/>
        <w:spacing w:before="0"/>
        <w:contextualSpacing/>
        <w:rPr>
          <w:rFonts w:ascii="Arial" w:hAnsi="Arial" w:cs="Arial"/>
        </w:rPr>
      </w:pPr>
      <w:r w:rsidRPr="00E4590A">
        <w:rPr>
          <w:rFonts w:ascii="Arial" w:hAnsi="Arial" w:cs="Arial"/>
        </w:rPr>
        <w:t>Landscaping layout</w:t>
      </w:r>
    </w:p>
    <w:p w14:paraId="19025FD9" w14:textId="77777777" w:rsidR="00E77B80" w:rsidRPr="00E4590A" w:rsidRDefault="00E77B80" w:rsidP="00E77B80">
      <w:pPr>
        <w:pStyle w:val="ListParagraph"/>
        <w:widowControl/>
        <w:numPr>
          <w:ilvl w:val="0"/>
          <w:numId w:val="4"/>
        </w:numPr>
        <w:autoSpaceDE/>
        <w:autoSpaceDN/>
        <w:spacing w:before="0"/>
        <w:contextualSpacing/>
        <w:rPr>
          <w:rFonts w:ascii="Arial" w:hAnsi="Arial" w:cs="Arial"/>
        </w:rPr>
      </w:pPr>
      <w:r w:rsidRPr="00E4590A">
        <w:rPr>
          <w:rFonts w:ascii="Arial" w:hAnsi="Arial" w:cs="Arial"/>
        </w:rPr>
        <w:t xml:space="preserve">Confirmation of any prime cost or provisional sum items from suppliers and contractors </w:t>
      </w:r>
    </w:p>
    <w:p w14:paraId="0B23C7F9" w14:textId="77777777" w:rsidR="00E77B80" w:rsidRPr="00E4590A" w:rsidRDefault="00E77B80" w:rsidP="00E77B80">
      <w:pPr>
        <w:pStyle w:val="ListParagraph"/>
        <w:widowControl/>
        <w:numPr>
          <w:ilvl w:val="0"/>
          <w:numId w:val="4"/>
        </w:numPr>
        <w:autoSpaceDE/>
        <w:autoSpaceDN/>
        <w:spacing w:before="0"/>
        <w:contextualSpacing/>
        <w:rPr>
          <w:rFonts w:ascii="Arial" w:hAnsi="Arial" w:cs="Arial"/>
        </w:rPr>
      </w:pPr>
      <w:r w:rsidRPr="00E4590A">
        <w:rPr>
          <w:rFonts w:ascii="Arial" w:hAnsi="Arial" w:cs="Arial"/>
        </w:rPr>
        <w:t xml:space="preserve">Any further documentation you have been provided since we last engaged onsite that is relevant to the job </w:t>
      </w:r>
    </w:p>
    <w:p w14:paraId="76BB6183" w14:textId="77777777" w:rsidR="00E77B80" w:rsidRPr="00E4590A" w:rsidRDefault="00E77B80" w:rsidP="00E77B80">
      <w:pPr>
        <w:pStyle w:val="ListParagraph"/>
        <w:widowControl/>
        <w:numPr>
          <w:ilvl w:val="0"/>
          <w:numId w:val="4"/>
        </w:numPr>
        <w:autoSpaceDE/>
        <w:autoSpaceDN/>
        <w:spacing w:before="0"/>
        <w:contextualSpacing/>
        <w:rPr>
          <w:rFonts w:ascii="Arial" w:hAnsi="Arial" w:cs="Arial"/>
        </w:rPr>
      </w:pPr>
      <w:r w:rsidRPr="00E4590A">
        <w:rPr>
          <w:rFonts w:ascii="Arial" w:hAnsi="Arial" w:cs="Arial"/>
        </w:rPr>
        <w:t xml:space="preserve">A title re-establishment and land survey </w:t>
      </w:r>
    </w:p>
    <w:p w14:paraId="0D98D86D" w14:textId="77777777" w:rsidR="00E77B80" w:rsidRPr="00E4590A" w:rsidRDefault="00E77B80" w:rsidP="00E77B80">
      <w:pPr>
        <w:pStyle w:val="ListParagraph"/>
        <w:widowControl/>
        <w:numPr>
          <w:ilvl w:val="0"/>
          <w:numId w:val="4"/>
        </w:numPr>
        <w:autoSpaceDE/>
        <w:autoSpaceDN/>
        <w:spacing w:before="0"/>
        <w:contextualSpacing/>
        <w:rPr>
          <w:rFonts w:ascii="Arial" w:hAnsi="Arial" w:cs="Arial"/>
        </w:rPr>
      </w:pPr>
      <w:r w:rsidRPr="00E4590A">
        <w:rPr>
          <w:rFonts w:ascii="Arial" w:hAnsi="Arial" w:cs="Arial"/>
        </w:rPr>
        <w:t>Spiral stairs manufacturers details</w:t>
      </w:r>
    </w:p>
    <w:p w14:paraId="3BB38E90" w14:textId="77777777" w:rsidR="00E77B80" w:rsidRPr="00E4590A" w:rsidRDefault="00E77B80" w:rsidP="00E77B80">
      <w:pPr>
        <w:pStyle w:val="ListParagraph"/>
        <w:widowControl/>
        <w:numPr>
          <w:ilvl w:val="0"/>
          <w:numId w:val="4"/>
        </w:numPr>
        <w:autoSpaceDE/>
        <w:autoSpaceDN/>
        <w:spacing w:before="0"/>
        <w:contextualSpacing/>
        <w:rPr>
          <w:rFonts w:ascii="Arial" w:hAnsi="Arial" w:cs="Arial"/>
        </w:rPr>
      </w:pPr>
      <w:r w:rsidRPr="00E4590A">
        <w:rPr>
          <w:rFonts w:ascii="Arial" w:hAnsi="Arial" w:cs="Arial"/>
        </w:rPr>
        <w:t>A basic scope of any key areas of the build that you want to add particular details to such as:</w:t>
      </w:r>
    </w:p>
    <w:p w14:paraId="7270F04B" w14:textId="77777777" w:rsidR="00E77B80" w:rsidRPr="00E4590A" w:rsidRDefault="00E77B80" w:rsidP="00E77B80">
      <w:pPr>
        <w:widowControl/>
        <w:autoSpaceDE/>
        <w:autoSpaceDN/>
        <w:ind w:left="360"/>
        <w:contextualSpacing/>
        <w:rPr>
          <w:rFonts w:ascii="Arial" w:hAnsi="Arial" w:cs="Arial"/>
        </w:rPr>
      </w:pPr>
    </w:p>
    <w:p w14:paraId="71BF601C" w14:textId="77777777" w:rsidR="00E77B80" w:rsidRPr="00E4590A" w:rsidRDefault="00E77B80" w:rsidP="00E77B80">
      <w:pPr>
        <w:widowControl/>
        <w:autoSpaceDE/>
        <w:autoSpaceDN/>
        <w:ind w:left="360"/>
        <w:contextualSpacing/>
        <w:rPr>
          <w:rFonts w:ascii="Arial" w:hAnsi="Arial" w:cs="Arial"/>
        </w:rPr>
      </w:pPr>
    </w:p>
    <w:p w14:paraId="55D6FD8B" w14:textId="77777777" w:rsidR="00E77B80" w:rsidRPr="00E4590A" w:rsidRDefault="00E77B80" w:rsidP="00E77B80">
      <w:pPr>
        <w:pStyle w:val="ListParagraph"/>
        <w:widowControl/>
        <w:numPr>
          <w:ilvl w:val="0"/>
          <w:numId w:val="5"/>
        </w:numPr>
        <w:autoSpaceDE/>
        <w:autoSpaceDN/>
        <w:spacing w:before="0"/>
        <w:contextualSpacing/>
        <w:rPr>
          <w:rFonts w:ascii="Arial" w:hAnsi="Arial" w:cs="Arial"/>
        </w:rPr>
      </w:pPr>
      <w:r w:rsidRPr="00E4590A">
        <w:rPr>
          <w:rFonts w:ascii="Arial" w:hAnsi="Arial" w:cs="Arial"/>
        </w:rPr>
        <w:t>Floor and wall tiles</w:t>
      </w:r>
    </w:p>
    <w:p w14:paraId="33C9A293" w14:textId="77777777" w:rsidR="00E77B80" w:rsidRPr="00E4590A" w:rsidRDefault="00E77B80" w:rsidP="00E77B80">
      <w:pPr>
        <w:pStyle w:val="ListParagraph"/>
        <w:widowControl/>
        <w:numPr>
          <w:ilvl w:val="0"/>
          <w:numId w:val="5"/>
        </w:numPr>
        <w:autoSpaceDE/>
        <w:autoSpaceDN/>
        <w:spacing w:before="0"/>
        <w:contextualSpacing/>
        <w:rPr>
          <w:rFonts w:ascii="Arial" w:hAnsi="Arial" w:cs="Arial"/>
        </w:rPr>
      </w:pPr>
      <w:r w:rsidRPr="00E4590A">
        <w:rPr>
          <w:rFonts w:ascii="Arial" w:hAnsi="Arial" w:cs="Arial"/>
        </w:rPr>
        <w:t>Tapware fixtures and fittings</w:t>
      </w:r>
    </w:p>
    <w:p w14:paraId="596EBC84" w14:textId="77777777" w:rsidR="00E77B80" w:rsidRPr="00E4590A" w:rsidRDefault="00E77B80" w:rsidP="00E77B80">
      <w:pPr>
        <w:pStyle w:val="ListParagraph"/>
        <w:widowControl/>
        <w:numPr>
          <w:ilvl w:val="0"/>
          <w:numId w:val="5"/>
        </w:numPr>
        <w:autoSpaceDE/>
        <w:autoSpaceDN/>
        <w:spacing w:before="0"/>
        <w:contextualSpacing/>
        <w:rPr>
          <w:rFonts w:ascii="Arial" w:hAnsi="Arial" w:cs="Arial"/>
        </w:rPr>
      </w:pPr>
      <w:r w:rsidRPr="00E4590A">
        <w:rPr>
          <w:rFonts w:ascii="Arial" w:hAnsi="Arial" w:cs="Arial"/>
        </w:rPr>
        <w:t>Light fittings</w:t>
      </w:r>
    </w:p>
    <w:p w14:paraId="0842E900" w14:textId="77777777" w:rsidR="00E77B80" w:rsidRPr="00E4590A" w:rsidRDefault="00E77B80" w:rsidP="00E77B80">
      <w:pPr>
        <w:pStyle w:val="ListParagraph"/>
        <w:widowControl/>
        <w:numPr>
          <w:ilvl w:val="0"/>
          <w:numId w:val="5"/>
        </w:numPr>
        <w:autoSpaceDE/>
        <w:autoSpaceDN/>
        <w:spacing w:before="0"/>
        <w:contextualSpacing/>
        <w:rPr>
          <w:rFonts w:ascii="Arial" w:hAnsi="Arial" w:cs="Arial"/>
        </w:rPr>
      </w:pPr>
      <w:r w:rsidRPr="00E4590A">
        <w:rPr>
          <w:rFonts w:ascii="Arial" w:hAnsi="Arial" w:cs="Arial"/>
        </w:rPr>
        <w:t>Internal and external colour selections</w:t>
      </w:r>
    </w:p>
    <w:p w14:paraId="09F15EB3" w14:textId="77777777" w:rsidR="00E77B80" w:rsidRPr="00E4590A" w:rsidRDefault="00E77B80" w:rsidP="00E77B80">
      <w:pPr>
        <w:pStyle w:val="ListParagraph"/>
        <w:widowControl/>
        <w:numPr>
          <w:ilvl w:val="0"/>
          <w:numId w:val="5"/>
        </w:numPr>
        <w:autoSpaceDE/>
        <w:autoSpaceDN/>
        <w:spacing w:before="0"/>
        <w:contextualSpacing/>
        <w:rPr>
          <w:rFonts w:ascii="Arial" w:hAnsi="Arial" w:cs="Arial"/>
        </w:rPr>
      </w:pPr>
      <w:r w:rsidRPr="00E4590A">
        <w:rPr>
          <w:rFonts w:ascii="Arial" w:hAnsi="Arial" w:cs="Arial"/>
        </w:rPr>
        <w:t>Cabinetry finishes</w:t>
      </w:r>
    </w:p>
    <w:p w14:paraId="0BCAA743" w14:textId="77777777" w:rsidR="00E77B80" w:rsidRPr="00E4590A" w:rsidRDefault="00E77B80" w:rsidP="00E77B80">
      <w:pPr>
        <w:pStyle w:val="BodyText"/>
        <w:rPr>
          <w:rFonts w:ascii="Arial" w:hAnsi="Arial" w:cs="Arial"/>
        </w:rPr>
      </w:pPr>
    </w:p>
    <w:p w14:paraId="787F6B96" w14:textId="77777777" w:rsidR="00E77B80" w:rsidRPr="00E4590A" w:rsidRDefault="00E77B80" w:rsidP="00E77B80">
      <w:pPr>
        <w:pStyle w:val="BodyText"/>
        <w:rPr>
          <w:rFonts w:ascii="Arial" w:hAnsi="Arial" w:cs="Arial"/>
        </w:rPr>
      </w:pPr>
    </w:p>
    <w:p w14:paraId="4B4F46D0" w14:textId="77777777" w:rsidR="00E77B80" w:rsidRPr="00E4590A" w:rsidRDefault="00E77B80" w:rsidP="00E77B80">
      <w:pPr>
        <w:pStyle w:val="BodyText"/>
        <w:rPr>
          <w:rFonts w:ascii="Arial" w:hAnsi="Arial" w:cs="Arial"/>
          <w:sz w:val="20"/>
        </w:rPr>
      </w:pPr>
      <w:r w:rsidRPr="00E4590A">
        <w:rPr>
          <w:rFonts w:ascii="Arial" w:hAnsi="Arial" w:cs="Arial"/>
        </w:rPr>
        <w:t>Note: All the above to be provided in both digital and printed formats for the larger plans such as Engineering to reduce further admin costs.</w:t>
      </w:r>
    </w:p>
    <w:p w14:paraId="57FC1A1E" w14:textId="44A2B798" w:rsidR="00680F1C" w:rsidRPr="00B5207E" w:rsidRDefault="00680F1C">
      <w:pPr>
        <w:pStyle w:val="BodyText"/>
        <w:rPr>
          <w:rFonts w:ascii="Arial" w:hAnsi="Arial" w:cs="Arial"/>
          <w:sz w:val="20"/>
        </w:rPr>
      </w:pPr>
    </w:p>
    <w:p w14:paraId="7D82D0E1" w14:textId="35D35145" w:rsidR="00680F1C" w:rsidRPr="00B5207E" w:rsidRDefault="00680F1C">
      <w:pPr>
        <w:pStyle w:val="BodyText"/>
        <w:rPr>
          <w:rFonts w:ascii="Arial" w:hAnsi="Arial" w:cs="Arial"/>
          <w:sz w:val="20"/>
        </w:rPr>
      </w:pPr>
    </w:p>
    <w:p w14:paraId="1E943BBB" w14:textId="0A16641C" w:rsidR="00680F1C" w:rsidRPr="00B5207E" w:rsidRDefault="00680F1C">
      <w:pPr>
        <w:pStyle w:val="BodyText"/>
        <w:rPr>
          <w:rFonts w:ascii="Arial" w:hAnsi="Arial" w:cs="Arial"/>
          <w:sz w:val="20"/>
        </w:rPr>
      </w:pPr>
    </w:p>
    <w:p w14:paraId="37C42F4E" w14:textId="1AD58A07" w:rsidR="00680F1C" w:rsidRPr="00B5207E" w:rsidRDefault="00680F1C">
      <w:pPr>
        <w:pStyle w:val="BodyText"/>
        <w:rPr>
          <w:rFonts w:ascii="Arial" w:hAnsi="Arial" w:cs="Arial"/>
          <w:sz w:val="20"/>
        </w:rPr>
      </w:pPr>
    </w:p>
    <w:p w14:paraId="274004C1" w14:textId="77777777" w:rsidR="00947CDD" w:rsidRDefault="00947CDD" w:rsidP="00E77B80">
      <w:pPr>
        <w:rPr>
          <w:rFonts w:ascii="Arial" w:hAnsi="Arial" w:cs="Arial"/>
          <w:sz w:val="20"/>
        </w:rPr>
      </w:pPr>
    </w:p>
    <w:p w14:paraId="40A022EB" w14:textId="5CAA8A79" w:rsidR="00E77B80" w:rsidRPr="00E4590A" w:rsidRDefault="00E77B80" w:rsidP="00E77B80">
      <w:pPr>
        <w:rPr>
          <w:rFonts w:ascii="Arial" w:hAnsi="Arial" w:cs="Arial"/>
        </w:rPr>
      </w:pPr>
      <w:r w:rsidRPr="00E4590A">
        <w:rPr>
          <w:rFonts w:ascii="Arial" w:hAnsi="Arial" w:cs="Arial"/>
        </w:rPr>
        <w:t xml:space="preserve">The aim of this is to get clarity on the specifics of the build and the desired finishing levels your after. You will find once you start putting things down on paper this will trigger certain points of another room/feature you somewhat wouldn’t have considered as yet but now after giving it some thought are starting to have a few more ideas. </w:t>
      </w:r>
    </w:p>
    <w:p w14:paraId="5A68758D" w14:textId="77777777" w:rsidR="00E77B80" w:rsidRPr="00E4590A" w:rsidRDefault="00E77B80" w:rsidP="00E77B80">
      <w:pPr>
        <w:rPr>
          <w:rFonts w:ascii="Arial" w:hAnsi="Arial" w:cs="Arial"/>
        </w:rPr>
      </w:pPr>
      <w:r w:rsidRPr="00E4590A">
        <w:rPr>
          <w:rFonts w:ascii="Arial" w:hAnsi="Arial" w:cs="Arial"/>
        </w:rPr>
        <w:t xml:space="preserve">If you’re not entirely sure as yet that’s ok! The point of the site visits is for you to meet and greet the various trades as they will also have their ideas as to what could work best in certain scenarios which will assist the refining process. </w:t>
      </w:r>
    </w:p>
    <w:p w14:paraId="74727670" w14:textId="77777777" w:rsidR="00E77B80" w:rsidRPr="00E4590A" w:rsidRDefault="00E77B80" w:rsidP="00E77B80">
      <w:pPr>
        <w:pStyle w:val="ListParagraph"/>
        <w:rPr>
          <w:rFonts w:ascii="Arial" w:hAnsi="Arial" w:cs="Arial"/>
        </w:rPr>
      </w:pPr>
    </w:p>
    <w:p w14:paraId="6636AD2F" w14:textId="77777777" w:rsidR="00E77B80" w:rsidRPr="00E4590A" w:rsidRDefault="00E77B80" w:rsidP="00E77B80">
      <w:pPr>
        <w:rPr>
          <w:rFonts w:ascii="Arial" w:hAnsi="Arial" w:cs="Arial"/>
        </w:rPr>
      </w:pPr>
      <w:r w:rsidRPr="00E4590A">
        <w:rPr>
          <w:rFonts w:ascii="Arial" w:hAnsi="Arial" w:cs="Arial"/>
        </w:rPr>
        <w:t xml:space="preserve">The above cost will cover an additional 2 site visits (or more if required) with all the relevant professionals within our network including our OH &amp; S representative to ensure we comply with our safe workplace requirements throughout the duration of the project. </w:t>
      </w:r>
    </w:p>
    <w:p w14:paraId="5A9EBFB6" w14:textId="22E954CC" w:rsidR="00E77B80" w:rsidRPr="00E4590A" w:rsidRDefault="002715A5" w:rsidP="00E77B80">
      <w:pPr>
        <w:rPr>
          <w:rFonts w:ascii="Arial" w:hAnsi="Arial" w:cs="Arial"/>
        </w:rPr>
      </w:pPr>
      <w:r>
        <w:rPr>
          <w:rFonts w:ascii="Arial" w:hAnsi="Arial" w:cs="Arial"/>
        </w:rPr>
        <w:t xml:space="preserve">XYZ </w:t>
      </w:r>
      <w:r w:rsidR="00854E72">
        <w:rPr>
          <w:rFonts w:ascii="Arial" w:hAnsi="Arial" w:cs="Arial"/>
        </w:rPr>
        <w:t>Trades Business</w:t>
      </w:r>
      <w:r w:rsidRPr="00E4590A">
        <w:rPr>
          <w:rFonts w:ascii="Arial" w:hAnsi="Arial" w:cs="Arial"/>
        </w:rPr>
        <w:t xml:space="preserve"> </w:t>
      </w:r>
      <w:r w:rsidR="00E77B80" w:rsidRPr="00E4590A">
        <w:rPr>
          <w:rFonts w:ascii="Arial" w:hAnsi="Arial" w:cs="Arial"/>
        </w:rPr>
        <w:t>is committed to superior levels of customer engagement &amp; communication throughout this process and agrees to:</w:t>
      </w:r>
    </w:p>
    <w:p w14:paraId="172D8894" w14:textId="77777777" w:rsidR="00E77B80" w:rsidRPr="00E4590A" w:rsidRDefault="00E77B80" w:rsidP="00E77B80">
      <w:pPr>
        <w:rPr>
          <w:rFonts w:ascii="Arial" w:hAnsi="Arial" w:cs="Arial"/>
        </w:rPr>
      </w:pPr>
    </w:p>
    <w:p w14:paraId="48DD58FA" w14:textId="77777777" w:rsidR="00E77B80" w:rsidRPr="00E4590A" w:rsidRDefault="00E77B80" w:rsidP="00E77B80">
      <w:pPr>
        <w:rPr>
          <w:rFonts w:ascii="Arial" w:hAnsi="Arial" w:cs="Arial"/>
        </w:rPr>
      </w:pPr>
    </w:p>
    <w:p w14:paraId="6EAB4609" w14:textId="77777777" w:rsidR="00E77B80" w:rsidRPr="00E4590A" w:rsidRDefault="00E77B80" w:rsidP="00E77B80">
      <w:pPr>
        <w:pStyle w:val="ListParagraph"/>
        <w:widowControl/>
        <w:numPr>
          <w:ilvl w:val="0"/>
          <w:numId w:val="6"/>
        </w:numPr>
        <w:autoSpaceDE/>
        <w:autoSpaceDN/>
        <w:spacing w:before="0"/>
        <w:contextualSpacing/>
        <w:rPr>
          <w:rFonts w:ascii="Arial" w:hAnsi="Arial" w:cs="Arial"/>
        </w:rPr>
      </w:pPr>
      <w:r w:rsidRPr="00E4590A">
        <w:rPr>
          <w:rFonts w:ascii="Arial" w:hAnsi="Arial" w:cs="Arial"/>
        </w:rPr>
        <w:t>Work with clients, contractors, suppliers and any other relevant professionals in order to conduct a thorough costing analysis</w:t>
      </w:r>
    </w:p>
    <w:p w14:paraId="3BAAB198" w14:textId="77777777" w:rsidR="00E77B80" w:rsidRPr="00E4590A" w:rsidRDefault="00E77B80" w:rsidP="00E77B80">
      <w:pPr>
        <w:pStyle w:val="ListParagraph"/>
        <w:widowControl/>
        <w:numPr>
          <w:ilvl w:val="0"/>
          <w:numId w:val="6"/>
        </w:numPr>
        <w:autoSpaceDE/>
        <w:autoSpaceDN/>
        <w:spacing w:before="0"/>
        <w:contextualSpacing/>
        <w:rPr>
          <w:rFonts w:ascii="Arial" w:hAnsi="Arial" w:cs="Arial"/>
        </w:rPr>
      </w:pPr>
      <w:r w:rsidRPr="00E4590A">
        <w:rPr>
          <w:rFonts w:ascii="Arial" w:hAnsi="Arial" w:cs="Arial"/>
        </w:rPr>
        <w:t>Lock in a proposed start date for the project in order to accommodate all parties</w:t>
      </w:r>
    </w:p>
    <w:p w14:paraId="1E6BE478" w14:textId="77777777" w:rsidR="00E77B80" w:rsidRPr="00E4590A" w:rsidRDefault="00E77B80" w:rsidP="00E77B80">
      <w:pPr>
        <w:pStyle w:val="ListParagraph"/>
        <w:widowControl/>
        <w:numPr>
          <w:ilvl w:val="0"/>
          <w:numId w:val="6"/>
        </w:numPr>
        <w:autoSpaceDE/>
        <w:autoSpaceDN/>
        <w:spacing w:before="0"/>
        <w:contextualSpacing/>
        <w:rPr>
          <w:rFonts w:ascii="Arial" w:hAnsi="Arial" w:cs="Arial"/>
        </w:rPr>
      </w:pPr>
      <w:r w:rsidRPr="00E4590A">
        <w:rPr>
          <w:rFonts w:ascii="Arial" w:hAnsi="Arial" w:cs="Arial"/>
        </w:rPr>
        <w:t xml:space="preserve">Diligently arrange and provide all the associated contract documentation, proof of compulsory insurances and scope of works prior to works commencing onsite. </w:t>
      </w:r>
    </w:p>
    <w:p w14:paraId="2C2897AD" w14:textId="77777777" w:rsidR="00E77B80" w:rsidRPr="00E4590A" w:rsidRDefault="00E77B80" w:rsidP="00E77B80">
      <w:pPr>
        <w:ind w:left="360"/>
        <w:rPr>
          <w:rFonts w:ascii="Arial" w:hAnsi="Arial" w:cs="Arial"/>
        </w:rPr>
      </w:pPr>
    </w:p>
    <w:p w14:paraId="2C4F97A6" w14:textId="77777777" w:rsidR="00E77B80" w:rsidRPr="00E4590A" w:rsidRDefault="00E77B80" w:rsidP="00E77B80">
      <w:pPr>
        <w:ind w:left="360"/>
        <w:rPr>
          <w:rFonts w:ascii="Arial" w:hAnsi="Arial" w:cs="Arial"/>
        </w:rPr>
      </w:pPr>
      <w:r w:rsidRPr="00E4590A">
        <w:rPr>
          <w:rFonts w:ascii="Arial" w:hAnsi="Arial" w:cs="Arial"/>
        </w:rPr>
        <w:t>I / We …………………………………………………………………. agree to the above terms and conditions and look forward to getting started on our project straight away!</w:t>
      </w:r>
    </w:p>
    <w:p w14:paraId="04797FF1" w14:textId="77777777" w:rsidR="00E77B80" w:rsidRPr="00E4590A" w:rsidRDefault="00E77B80" w:rsidP="00E77B80">
      <w:pPr>
        <w:ind w:left="360"/>
        <w:rPr>
          <w:rFonts w:ascii="Arial" w:hAnsi="Arial" w:cs="Arial"/>
        </w:rPr>
      </w:pPr>
    </w:p>
    <w:p w14:paraId="442E02B6" w14:textId="77777777" w:rsidR="00E77B80" w:rsidRPr="00E4590A" w:rsidRDefault="00E77B80" w:rsidP="00E77B80">
      <w:pPr>
        <w:ind w:left="360"/>
        <w:rPr>
          <w:rFonts w:ascii="Arial" w:hAnsi="Arial" w:cs="Arial"/>
        </w:rPr>
      </w:pPr>
    </w:p>
    <w:tbl>
      <w:tblPr>
        <w:tblStyle w:val="TableGrid"/>
        <w:tblW w:w="0" w:type="auto"/>
        <w:tblLook w:val="04A0" w:firstRow="1" w:lastRow="0" w:firstColumn="1" w:lastColumn="0" w:noHBand="0" w:noVBand="1"/>
      </w:tblPr>
      <w:tblGrid>
        <w:gridCol w:w="4258"/>
        <w:gridCol w:w="4258"/>
      </w:tblGrid>
      <w:tr w:rsidR="00E77B80" w:rsidRPr="00E4590A" w14:paraId="0DEADF7C" w14:textId="77777777" w:rsidTr="00B20CAE">
        <w:tc>
          <w:tcPr>
            <w:tcW w:w="4258" w:type="dxa"/>
          </w:tcPr>
          <w:p w14:paraId="342AE8DE" w14:textId="77777777" w:rsidR="00E77B80" w:rsidRPr="00E4590A" w:rsidRDefault="00E77B80" w:rsidP="00B20CAE">
            <w:pPr>
              <w:rPr>
                <w:rFonts w:ascii="Arial" w:hAnsi="Arial" w:cs="Arial"/>
              </w:rPr>
            </w:pPr>
            <w:r w:rsidRPr="00E4590A">
              <w:rPr>
                <w:rFonts w:ascii="Arial" w:hAnsi="Arial" w:cs="Arial"/>
              </w:rPr>
              <w:t>Owner/s signature:</w:t>
            </w:r>
          </w:p>
        </w:tc>
        <w:tc>
          <w:tcPr>
            <w:tcW w:w="4258" w:type="dxa"/>
          </w:tcPr>
          <w:p w14:paraId="6D3463F0" w14:textId="77777777" w:rsidR="00E77B80" w:rsidRPr="00E4590A" w:rsidRDefault="00E77B80" w:rsidP="00B20CAE">
            <w:pPr>
              <w:rPr>
                <w:rFonts w:ascii="Arial" w:hAnsi="Arial" w:cs="Arial"/>
              </w:rPr>
            </w:pPr>
            <w:r w:rsidRPr="00E4590A">
              <w:rPr>
                <w:rFonts w:ascii="Arial" w:hAnsi="Arial" w:cs="Arial"/>
              </w:rPr>
              <w:t>Builder’s signature:</w:t>
            </w:r>
          </w:p>
        </w:tc>
      </w:tr>
      <w:tr w:rsidR="00E77B80" w:rsidRPr="00E4590A" w14:paraId="421BAB34" w14:textId="77777777" w:rsidTr="00B20CAE">
        <w:tc>
          <w:tcPr>
            <w:tcW w:w="4258" w:type="dxa"/>
          </w:tcPr>
          <w:p w14:paraId="068C3DBD" w14:textId="77777777" w:rsidR="00E77B80" w:rsidRPr="00E4590A" w:rsidRDefault="00E77B80" w:rsidP="00B20CAE">
            <w:pPr>
              <w:rPr>
                <w:rFonts w:ascii="Arial" w:hAnsi="Arial" w:cs="Arial"/>
              </w:rPr>
            </w:pPr>
          </w:p>
        </w:tc>
        <w:tc>
          <w:tcPr>
            <w:tcW w:w="4258" w:type="dxa"/>
          </w:tcPr>
          <w:p w14:paraId="4D293D26" w14:textId="77777777" w:rsidR="00E77B80" w:rsidRPr="00E4590A" w:rsidRDefault="00E77B80" w:rsidP="00B20CAE">
            <w:pPr>
              <w:rPr>
                <w:rFonts w:ascii="Arial" w:hAnsi="Arial" w:cs="Arial"/>
              </w:rPr>
            </w:pPr>
          </w:p>
        </w:tc>
      </w:tr>
      <w:tr w:rsidR="00E77B80" w:rsidRPr="00E4590A" w14:paraId="46483146" w14:textId="77777777" w:rsidTr="00B20CAE">
        <w:tc>
          <w:tcPr>
            <w:tcW w:w="4258" w:type="dxa"/>
          </w:tcPr>
          <w:p w14:paraId="3A83BFE9" w14:textId="77777777" w:rsidR="00E77B80" w:rsidRPr="00E4590A" w:rsidRDefault="00E77B80" w:rsidP="00B20CAE">
            <w:pPr>
              <w:rPr>
                <w:rFonts w:ascii="Arial" w:hAnsi="Arial" w:cs="Arial"/>
              </w:rPr>
            </w:pPr>
            <w:r w:rsidRPr="00E4590A">
              <w:rPr>
                <w:rFonts w:ascii="Arial" w:hAnsi="Arial" w:cs="Arial"/>
              </w:rPr>
              <w:t>Witness name:</w:t>
            </w:r>
          </w:p>
        </w:tc>
        <w:tc>
          <w:tcPr>
            <w:tcW w:w="4258" w:type="dxa"/>
          </w:tcPr>
          <w:p w14:paraId="6B661533" w14:textId="77777777" w:rsidR="00E77B80" w:rsidRPr="00E4590A" w:rsidRDefault="00E77B80" w:rsidP="00B20CAE">
            <w:pPr>
              <w:rPr>
                <w:rFonts w:ascii="Arial" w:hAnsi="Arial" w:cs="Arial"/>
              </w:rPr>
            </w:pPr>
            <w:r w:rsidRPr="00E4590A">
              <w:rPr>
                <w:rFonts w:ascii="Arial" w:hAnsi="Arial" w:cs="Arial"/>
              </w:rPr>
              <w:t xml:space="preserve">Address: </w:t>
            </w:r>
          </w:p>
        </w:tc>
      </w:tr>
      <w:tr w:rsidR="00E77B80" w:rsidRPr="00E4590A" w14:paraId="415CFCAE" w14:textId="77777777" w:rsidTr="00B20CAE">
        <w:tc>
          <w:tcPr>
            <w:tcW w:w="4258" w:type="dxa"/>
          </w:tcPr>
          <w:p w14:paraId="5A972C0F" w14:textId="77777777" w:rsidR="00E77B80" w:rsidRPr="00E4590A" w:rsidRDefault="00E77B80" w:rsidP="00B20CAE">
            <w:pPr>
              <w:rPr>
                <w:rFonts w:ascii="Arial" w:hAnsi="Arial" w:cs="Arial"/>
              </w:rPr>
            </w:pPr>
            <w:r w:rsidRPr="00E4590A">
              <w:rPr>
                <w:rFonts w:ascii="Arial" w:hAnsi="Arial" w:cs="Arial"/>
              </w:rPr>
              <w:t>Witness sign:</w:t>
            </w:r>
          </w:p>
        </w:tc>
        <w:tc>
          <w:tcPr>
            <w:tcW w:w="4258" w:type="dxa"/>
          </w:tcPr>
          <w:p w14:paraId="74822F49" w14:textId="77777777" w:rsidR="00E77B80" w:rsidRPr="00E4590A" w:rsidRDefault="00E77B80" w:rsidP="00B20CAE">
            <w:pPr>
              <w:rPr>
                <w:rFonts w:ascii="Arial" w:hAnsi="Arial" w:cs="Arial"/>
              </w:rPr>
            </w:pPr>
          </w:p>
        </w:tc>
      </w:tr>
      <w:tr w:rsidR="00E77B80" w:rsidRPr="00E4590A" w14:paraId="3DA2CD0B" w14:textId="77777777" w:rsidTr="00B20CAE">
        <w:tc>
          <w:tcPr>
            <w:tcW w:w="4258" w:type="dxa"/>
          </w:tcPr>
          <w:p w14:paraId="27566E1D" w14:textId="77777777" w:rsidR="00E77B80" w:rsidRPr="00E4590A" w:rsidRDefault="00E77B80" w:rsidP="00B20CAE">
            <w:pPr>
              <w:rPr>
                <w:rFonts w:ascii="Arial" w:hAnsi="Arial" w:cs="Arial"/>
              </w:rPr>
            </w:pPr>
            <w:r w:rsidRPr="00E4590A">
              <w:rPr>
                <w:rFonts w:ascii="Arial" w:hAnsi="Arial" w:cs="Arial"/>
              </w:rPr>
              <w:t xml:space="preserve">Address: </w:t>
            </w:r>
          </w:p>
        </w:tc>
        <w:tc>
          <w:tcPr>
            <w:tcW w:w="4258" w:type="dxa"/>
          </w:tcPr>
          <w:p w14:paraId="39CB0C47" w14:textId="77777777" w:rsidR="00E77B80" w:rsidRPr="00E4590A" w:rsidRDefault="00E77B80" w:rsidP="00B20CAE">
            <w:pPr>
              <w:rPr>
                <w:rFonts w:ascii="Arial" w:hAnsi="Arial" w:cs="Arial"/>
              </w:rPr>
            </w:pPr>
            <w:r w:rsidRPr="00E4590A">
              <w:rPr>
                <w:rFonts w:ascii="Arial" w:hAnsi="Arial" w:cs="Arial"/>
              </w:rPr>
              <w:t>Date: 3</w:t>
            </w:r>
            <w:r w:rsidRPr="00E4590A">
              <w:rPr>
                <w:rFonts w:ascii="Arial" w:hAnsi="Arial" w:cs="Arial"/>
                <w:vertAlign w:val="superscript"/>
              </w:rPr>
              <w:t>RD</w:t>
            </w:r>
            <w:r w:rsidRPr="00E4590A">
              <w:rPr>
                <w:rFonts w:ascii="Arial" w:hAnsi="Arial" w:cs="Arial"/>
              </w:rPr>
              <w:t xml:space="preserve"> September,2015</w:t>
            </w:r>
          </w:p>
        </w:tc>
      </w:tr>
      <w:tr w:rsidR="00E77B80" w:rsidRPr="00E4590A" w14:paraId="12D369B4" w14:textId="77777777" w:rsidTr="00B20CAE">
        <w:tc>
          <w:tcPr>
            <w:tcW w:w="4258" w:type="dxa"/>
          </w:tcPr>
          <w:p w14:paraId="29A10340" w14:textId="77777777" w:rsidR="00E77B80" w:rsidRPr="00E4590A" w:rsidRDefault="00E77B80" w:rsidP="00B20CAE">
            <w:pPr>
              <w:rPr>
                <w:rFonts w:ascii="Arial" w:hAnsi="Arial" w:cs="Arial"/>
              </w:rPr>
            </w:pPr>
            <w:r w:rsidRPr="00E4590A">
              <w:rPr>
                <w:rFonts w:ascii="Arial" w:hAnsi="Arial" w:cs="Arial"/>
              </w:rPr>
              <w:t>Date:</w:t>
            </w:r>
          </w:p>
        </w:tc>
        <w:tc>
          <w:tcPr>
            <w:tcW w:w="4258" w:type="dxa"/>
          </w:tcPr>
          <w:p w14:paraId="21068971" w14:textId="77777777" w:rsidR="00E77B80" w:rsidRPr="00E4590A" w:rsidRDefault="00E77B80" w:rsidP="00B20CAE">
            <w:pPr>
              <w:rPr>
                <w:rFonts w:ascii="Arial" w:hAnsi="Arial" w:cs="Arial"/>
              </w:rPr>
            </w:pPr>
            <w:r w:rsidRPr="00E4590A">
              <w:rPr>
                <w:rFonts w:ascii="Arial" w:hAnsi="Arial" w:cs="Arial"/>
              </w:rPr>
              <w:t>Date received:</w:t>
            </w:r>
          </w:p>
        </w:tc>
      </w:tr>
    </w:tbl>
    <w:p w14:paraId="538AD3F7" w14:textId="77777777" w:rsidR="00E77B80" w:rsidRPr="00E4590A" w:rsidRDefault="00E77B80" w:rsidP="00E77B80">
      <w:pPr>
        <w:rPr>
          <w:rFonts w:ascii="Arial" w:hAnsi="Arial" w:cs="Arial"/>
        </w:rPr>
      </w:pPr>
    </w:p>
    <w:p w14:paraId="0FF27FB4" w14:textId="77777777" w:rsidR="00E77B80" w:rsidRPr="00E4590A" w:rsidRDefault="00E77B80" w:rsidP="00E77B80">
      <w:pPr>
        <w:rPr>
          <w:rFonts w:ascii="Arial" w:hAnsi="Arial" w:cs="Arial"/>
        </w:rPr>
      </w:pPr>
    </w:p>
    <w:p w14:paraId="6519CF1D" w14:textId="77777777" w:rsidR="00E77B80" w:rsidRPr="00E4590A" w:rsidRDefault="00E77B80" w:rsidP="00E77B80">
      <w:pPr>
        <w:rPr>
          <w:rFonts w:ascii="Arial" w:hAnsi="Arial" w:cs="Arial"/>
        </w:rPr>
      </w:pPr>
      <w:r w:rsidRPr="00E4590A">
        <w:rPr>
          <w:rFonts w:ascii="Arial" w:hAnsi="Arial" w:cs="Arial"/>
        </w:rPr>
        <w:t>I look forward to working together on your dream home transformation!</w:t>
      </w:r>
    </w:p>
    <w:p w14:paraId="2A2B8A9D" w14:textId="77777777" w:rsidR="00E77B80" w:rsidRPr="00E4590A" w:rsidRDefault="00E77B80" w:rsidP="00E77B80">
      <w:pPr>
        <w:rPr>
          <w:rFonts w:ascii="Arial" w:hAnsi="Arial" w:cs="Arial"/>
        </w:rPr>
      </w:pPr>
    </w:p>
    <w:p w14:paraId="63718545" w14:textId="77777777" w:rsidR="00E77B80" w:rsidRPr="00E4590A" w:rsidRDefault="00E77B80" w:rsidP="00E77B80">
      <w:pPr>
        <w:rPr>
          <w:rFonts w:ascii="Arial" w:hAnsi="Arial" w:cs="Arial"/>
        </w:rPr>
      </w:pPr>
      <w:r w:rsidRPr="00E4590A">
        <w:rPr>
          <w:rFonts w:ascii="Arial" w:hAnsi="Arial" w:cs="Arial"/>
        </w:rPr>
        <w:t>Warm regards,</w:t>
      </w:r>
    </w:p>
    <w:p w14:paraId="151298E9" w14:textId="77777777" w:rsidR="00E77B80" w:rsidRPr="002715A5" w:rsidRDefault="00E77B80" w:rsidP="00E77B80">
      <w:pPr>
        <w:rPr>
          <w:rFonts w:ascii="Arial" w:hAnsi="Arial" w:cs="Arial"/>
        </w:rPr>
      </w:pPr>
    </w:p>
    <w:p w14:paraId="0580EB41" w14:textId="12C0D593" w:rsidR="00E77B80" w:rsidRPr="00E4590A" w:rsidRDefault="002715A5" w:rsidP="00E77B80">
      <w:pPr>
        <w:rPr>
          <w:rFonts w:ascii="Arial" w:hAnsi="Arial" w:cs="Arial"/>
        </w:rPr>
      </w:pPr>
      <w:r w:rsidRPr="002715A5">
        <w:rPr>
          <w:rFonts w:ascii="Arial" w:eastAsiaTheme="minorHAnsi" w:hAnsi="Arial" w:cs="Arial"/>
          <w:lang w:val="en-US" w:eastAsia="en-US" w:bidi="ar-SA"/>
        </w:rPr>
        <w:t>John Citizen</w:t>
      </w:r>
      <w:r w:rsidR="00E77B80" w:rsidRPr="00E4590A">
        <w:rPr>
          <w:rFonts w:ascii="Arial" w:hAnsi="Arial" w:cs="Arial"/>
        </w:rPr>
        <w:t xml:space="preserve"> - Director</w:t>
      </w:r>
    </w:p>
    <w:p w14:paraId="3DCDD077" w14:textId="4094F70A" w:rsidR="00E77B80" w:rsidRPr="00E4590A" w:rsidRDefault="007D50F2" w:rsidP="00E77B80">
      <w:pPr>
        <w:rPr>
          <w:rFonts w:ascii="Arial" w:hAnsi="Arial" w:cs="Arial"/>
        </w:rPr>
      </w:pPr>
      <w:r>
        <w:rPr>
          <w:rFonts w:ascii="Arial" w:hAnsi="Arial" w:cs="Arial"/>
        </w:rPr>
        <w:t xml:space="preserve">XYZ </w:t>
      </w:r>
      <w:r w:rsidR="00854E72">
        <w:rPr>
          <w:rFonts w:ascii="Arial" w:hAnsi="Arial" w:cs="Arial"/>
        </w:rPr>
        <w:t>Trades Business</w:t>
      </w:r>
      <w:r w:rsidR="00E77B80" w:rsidRPr="00E4590A">
        <w:rPr>
          <w:rFonts w:ascii="Arial" w:hAnsi="Arial" w:cs="Arial"/>
        </w:rPr>
        <w:tab/>
      </w:r>
    </w:p>
    <w:p w14:paraId="1BC33362" w14:textId="73A60290" w:rsidR="00E77B80" w:rsidRPr="00E4590A" w:rsidRDefault="00E77B80" w:rsidP="00E77B80">
      <w:pPr>
        <w:rPr>
          <w:rFonts w:ascii="Arial" w:hAnsi="Arial" w:cs="Arial"/>
        </w:rPr>
      </w:pPr>
      <w:r w:rsidRPr="00E4590A">
        <w:rPr>
          <w:rFonts w:ascii="Arial" w:hAnsi="Arial" w:cs="Arial"/>
        </w:rPr>
        <w:t xml:space="preserve">Registered </w:t>
      </w:r>
      <w:r w:rsidR="00854E72">
        <w:rPr>
          <w:rFonts w:ascii="Arial" w:hAnsi="Arial" w:cs="Arial"/>
        </w:rPr>
        <w:t>Trades Business</w:t>
      </w:r>
      <w:r w:rsidRPr="00E4590A">
        <w:rPr>
          <w:rFonts w:ascii="Arial" w:hAnsi="Arial" w:cs="Arial"/>
        </w:rPr>
        <w:t xml:space="preserve"> Practitioner</w:t>
      </w:r>
    </w:p>
    <w:p w14:paraId="2A96FB63" w14:textId="25B19071" w:rsidR="00E77B80" w:rsidRPr="00E4590A" w:rsidRDefault="00E77B80" w:rsidP="00E77B80">
      <w:pPr>
        <w:rPr>
          <w:rFonts w:ascii="Arial" w:hAnsi="Arial" w:cs="Arial"/>
        </w:rPr>
      </w:pPr>
      <w:r w:rsidRPr="00E4590A">
        <w:rPr>
          <w:rFonts w:ascii="Arial" w:hAnsi="Arial" w:cs="Arial"/>
        </w:rPr>
        <w:t xml:space="preserve">Domestic </w:t>
      </w:r>
      <w:r w:rsidR="00854E72">
        <w:rPr>
          <w:rFonts w:ascii="Arial" w:hAnsi="Arial" w:cs="Arial"/>
        </w:rPr>
        <w:t>Trades Business</w:t>
      </w:r>
      <w:r w:rsidRPr="00E4590A">
        <w:rPr>
          <w:rFonts w:ascii="Arial" w:hAnsi="Arial" w:cs="Arial"/>
        </w:rPr>
        <w:t xml:space="preserve"> Unlimited Registration No: #####</w:t>
      </w:r>
    </w:p>
    <w:p w14:paraId="7D36D50F" w14:textId="50DE5472" w:rsidR="00E77B80" w:rsidRPr="00E4590A" w:rsidRDefault="00E77B80" w:rsidP="00E77B80">
      <w:pPr>
        <w:rPr>
          <w:rFonts w:ascii="Arial" w:hAnsi="Arial" w:cs="Arial"/>
        </w:rPr>
      </w:pPr>
    </w:p>
    <w:p w14:paraId="3B98A752" w14:textId="794D2FB3" w:rsidR="00E77B80" w:rsidRPr="00E4590A" w:rsidRDefault="00E77B80" w:rsidP="00E77B80">
      <w:pPr>
        <w:rPr>
          <w:rFonts w:ascii="Arial" w:hAnsi="Arial" w:cs="Arial"/>
        </w:rPr>
      </w:pPr>
      <w:r w:rsidRPr="00E4590A">
        <w:rPr>
          <w:rFonts w:ascii="Arial" w:hAnsi="Arial" w:cs="Arial"/>
        </w:rPr>
        <w:t>EFT payments can be made to:</w:t>
      </w:r>
    </w:p>
    <w:p w14:paraId="6A57CCD4" w14:textId="77777777" w:rsidR="00E77B80" w:rsidRPr="00E4590A" w:rsidRDefault="00E77B80" w:rsidP="00E77B80">
      <w:pPr>
        <w:rPr>
          <w:rFonts w:ascii="Arial" w:hAnsi="Arial" w:cs="Arial"/>
        </w:rPr>
      </w:pPr>
    </w:p>
    <w:p w14:paraId="25DAF89E" w14:textId="0A85A47E" w:rsidR="007D50F2" w:rsidRDefault="007D50F2" w:rsidP="00E77B80">
      <w:pPr>
        <w:rPr>
          <w:rFonts w:ascii="Arial" w:hAnsi="Arial" w:cs="Arial"/>
        </w:rPr>
      </w:pPr>
      <w:r>
        <w:rPr>
          <w:rFonts w:ascii="Arial" w:hAnsi="Arial" w:cs="Arial"/>
        </w:rPr>
        <w:t xml:space="preserve">XYZ </w:t>
      </w:r>
      <w:r w:rsidR="00854E72">
        <w:rPr>
          <w:rFonts w:ascii="Arial" w:hAnsi="Arial" w:cs="Arial"/>
        </w:rPr>
        <w:t>Trades Business</w:t>
      </w:r>
      <w:r w:rsidRPr="00E4590A">
        <w:rPr>
          <w:rFonts w:ascii="Arial" w:hAnsi="Arial" w:cs="Arial"/>
        </w:rPr>
        <w:t xml:space="preserve"> </w:t>
      </w:r>
    </w:p>
    <w:p w14:paraId="20D7B8E9" w14:textId="5C808875" w:rsidR="00E77B80" w:rsidRPr="00E4590A" w:rsidRDefault="00E77B80" w:rsidP="00E77B80">
      <w:pPr>
        <w:rPr>
          <w:rFonts w:ascii="Arial" w:hAnsi="Arial" w:cs="Arial"/>
        </w:rPr>
      </w:pPr>
      <w:r w:rsidRPr="00E4590A">
        <w:rPr>
          <w:rFonts w:ascii="Arial" w:hAnsi="Arial" w:cs="Arial"/>
        </w:rPr>
        <w:t>BSB:</w:t>
      </w:r>
    </w:p>
    <w:p w14:paraId="0EDD87E2" w14:textId="18A87A0C" w:rsidR="00E77B80" w:rsidRPr="00E4590A" w:rsidRDefault="00E77B80" w:rsidP="00E77B80">
      <w:pPr>
        <w:rPr>
          <w:rFonts w:ascii="Arial" w:hAnsi="Arial" w:cs="Arial"/>
        </w:rPr>
      </w:pPr>
      <w:r w:rsidRPr="00E4590A">
        <w:rPr>
          <w:rFonts w:ascii="Arial" w:hAnsi="Arial" w:cs="Arial"/>
        </w:rPr>
        <w:t xml:space="preserve">Account Number: </w:t>
      </w:r>
    </w:p>
    <w:p w14:paraId="63B29648" w14:textId="77777777" w:rsidR="00E77B80" w:rsidRPr="00E4590A" w:rsidRDefault="00E77B80" w:rsidP="00E77B80">
      <w:pPr>
        <w:pStyle w:val="BodyText"/>
        <w:rPr>
          <w:rFonts w:ascii="Arial" w:hAnsi="Arial" w:cs="Arial"/>
          <w:sz w:val="20"/>
        </w:rPr>
      </w:pPr>
    </w:p>
    <w:p w14:paraId="2059B56E" w14:textId="38111A72" w:rsidR="000909B8" w:rsidRDefault="000909B8" w:rsidP="001B7406">
      <w:pPr>
        <w:pStyle w:val="Heading1"/>
        <w:ind w:left="0" w:firstLine="0"/>
        <w:rPr>
          <w:sz w:val="24"/>
          <w:szCs w:val="24"/>
        </w:rPr>
      </w:pPr>
    </w:p>
    <w:p w14:paraId="24422D21" w14:textId="5107ECB7" w:rsidR="00A95759" w:rsidRPr="003C5916" w:rsidRDefault="00296B85" w:rsidP="001B7406">
      <w:pPr>
        <w:pStyle w:val="Heading1"/>
        <w:ind w:left="0" w:firstLine="0"/>
      </w:pPr>
      <w:r>
        <w:rPr>
          <w:noProof/>
          <w:sz w:val="24"/>
          <w:szCs w:val="24"/>
          <w:lang w:val="en-US" w:eastAsia="ja-JP" w:bidi="ar-SA"/>
        </w:rPr>
        <mc:AlternateContent>
          <mc:Choice Requires="wps">
            <w:drawing>
              <wp:anchor distT="0" distB="0" distL="114300" distR="114300" simplePos="0" relativeHeight="251757568" behindDoc="0" locked="0" layoutInCell="1" allowOverlap="1" wp14:anchorId="71EC44C0" wp14:editId="03CEC9C2">
                <wp:simplePos x="0" y="0"/>
                <wp:positionH relativeFrom="column">
                  <wp:posOffset>3448575</wp:posOffset>
                </wp:positionH>
                <wp:positionV relativeFrom="paragraph">
                  <wp:posOffset>-793750</wp:posOffset>
                </wp:positionV>
                <wp:extent cx="3143250" cy="1139190"/>
                <wp:effectExtent l="0" t="0" r="6350" b="3810"/>
                <wp:wrapNone/>
                <wp:docPr id="7" name="Rectangle 7"/>
                <wp:cNvGraphicFramePr/>
                <a:graphic xmlns:a="http://schemas.openxmlformats.org/drawingml/2006/main">
                  <a:graphicData uri="http://schemas.microsoft.com/office/word/2010/wordprocessingShape">
                    <wps:wsp>
                      <wps:cNvSpPr/>
                      <wps:spPr>
                        <a:xfrm>
                          <a:off x="0" y="0"/>
                          <a:ext cx="3143250" cy="113919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mv="urn:schemas-microsoft-com:mac:vml" xmlns:mo="http://schemas.microsoft.com/office/mac/office/2008/main">
            <w:pict>
              <v:rect w14:anchorId="6B5DF433" id="Rectangle_x0020_7" o:spid="_x0000_s1026" style="position:absolute;margin-left:271.55pt;margin-top:-62.45pt;width:247.5pt;height:89.7pt;z-index:251757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MyF/5UCAACFBQAADgAAAGRycy9lMm9Eb2MueG1srFTBbtswDL0P2D8Iuq+O03RdgzpF0KLDgKIN&#10;2g49K7IUC5BFTVLiZF8/SrKdrit2GJaDIorkI/lM8vJq32qyE84rMBUtTyaUCMOhVmZT0e/Pt5++&#10;UOIDMzXTYERFD8LTq8XHD5ednYspNKBr4QiCGD/vbEWbEOy8KDxvRMv8CVhhUCnBtSyg6DZF7ViH&#10;6K0uppPJ56IDV1sHXHiPrzdZSRcJX0rBw4OUXgSiK4q5hXS6dK7jWSwu2XzjmG0U79Ng/5BFy5TB&#10;oCPUDQuMbJ36A6pV3IEHGU44tAVIqbhINWA15eRNNU8NsyLVguR4O9Lk/x8sv9+tHFF1Rc8pMazF&#10;T/SIpDGz0YKcR3o66+do9WRXrpc8XmOte+na+I9VkH2i9DBSKvaBcHw8LWen0zNknqOuLE8vyotE&#10;enF0t86HrwJaEi8VdRg+Ucl2dz5gSDQdTGI0D1rVt0rrJMQ+EdfakR3DL7zelDFl9PjNSptoayB6&#10;ZXV8KWJluZZ0Cwctop02j0IiJZj9NCWSmvEYhHEuTCizqmG1yLHPJvgbog9ppVwSYESWGH/E7gEG&#10;ywwyYOcse/voKlIvj86TvyWWnUePFBlMGJ1bZcC9B6Cxqj5yth9IytREltZQH7BhHORJ8pbfKvxs&#10;d8yHFXM4OvipcR2EBzykhq6i0N8oacD9fO892mNHo5aSDkexov7HljlBif5msNcvytkszm4SZmfn&#10;UxTca836tcZs22vAXihx8ViertE+6OEqHbQvuDWWMSqqmOEYu6I8uEG4DnlF4N7hYrlMZjivloU7&#10;82R5BI+sxrZ83r8wZ/veDdj29zCMLZu/aeFsGz0NLLcBpEr9feS15xtnPTVOv5fiMnktJ6vj9lz8&#10;AgAA//8DAFBLAwQUAAYACAAAACEAX8RMD+AAAAAMAQAADwAAAGRycy9kb3ducmV2LnhtbEyPwU7D&#10;MAyG70i8Q2QkblvSdWWjNJ0QgolxY1s5Z61pKxKnNOlW3p70BEf7//T7c7YZjWZn7F1rSUI0F8CQ&#10;Slu1VEs4Hl5ma2DOK6qUtoQSftDBJr++ylRa2Qu943nvaxZKyKVKQuN9l3LuygaNcnPbIYXs0/ZG&#10;+TD2Na96dQnlRvOFEHfcqJbChUZ1+NRg+bUfjIQhWe2ex4/vbVyIYvVW6OTVbzspb2/GxwdgHkf/&#10;B8OkH9QhD04nO1DlmJaQLOMooBJm0WJ5D2xCRLwOu9MUJsDzjP9/Iv8FAAD//wMAUEsBAi0AFAAG&#10;AAgAAAAhAOSZw8D7AAAA4QEAABMAAAAAAAAAAAAAAAAAAAAAAFtDb250ZW50X1R5cGVzXS54bWxQ&#10;SwECLQAUAAYACAAAACEAI7Jq4dcAAACUAQAACwAAAAAAAAAAAAAAAAAsAQAAX3JlbHMvLnJlbHNQ&#10;SwECLQAUAAYACAAAACEARMyF/5UCAACFBQAADgAAAAAAAAAAAAAAAAAsAgAAZHJzL2Uyb0RvYy54&#10;bWxQSwECLQAUAAYACAAAACEAX8RMD+AAAAAMAQAADwAAAAAAAAAAAAAAAADtBAAAZHJzL2Rvd25y&#10;ZXYueG1sUEsFBgAAAAAEAAQA8wAAAPoFAAAAAA==&#10;" fillcolor="white [3212]" stroked="f" strokeweight="2pt"/>
            </w:pict>
          </mc:Fallback>
        </mc:AlternateContent>
      </w:r>
    </w:p>
    <w:sectPr w:rsidR="00A95759" w:rsidRPr="003C5916" w:rsidSect="00947CDD">
      <w:headerReference w:type="even" r:id="rId10"/>
      <w:headerReference w:type="default" r:id="rId11"/>
      <w:footerReference w:type="default" r:id="rId12"/>
      <w:footerReference w:type="first" r:id="rId13"/>
      <w:pgSz w:w="11910" w:h="16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C12BAB" w14:textId="77777777" w:rsidR="00260441" w:rsidRDefault="00260441" w:rsidP="00E430B7">
      <w:r>
        <w:separator/>
      </w:r>
    </w:p>
  </w:endnote>
  <w:endnote w:type="continuationSeparator" w:id="0">
    <w:p w14:paraId="6FF596BE" w14:textId="77777777" w:rsidR="00260441" w:rsidRDefault="00260441" w:rsidP="00E43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FDA7B" w14:textId="77777777" w:rsidR="00E430B7" w:rsidRDefault="00A302FB">
    <w:pPr>
      <w:pStyle w:val="Footer"/>
    </w:pPr>
    <w:r>
      <w:rPr>
        <w:noProof/>
        <w:lang w:val="en-US" w:eastAsia="ja-JP" w:bidi="ar-SA"/>
      </w:rPr>
      <mc:AlternateContent>
        <mc:Choice Requires="wpg">
          <w:drawing>
            <wp:anchor distT="0" distB="0" distL="114300" distR="114300" simplePos="0" relativeHeight="251661312" behindDoc="0" locked="0" layoutInCell="1" allowOverlap="1" wp14:anchorId="6C931B96" wp14:editId="058E2818">
              <wp:simplePos x="0" y="0"/>
              <wp:positionH relativeFrom="page">
                <wp:posOffset>1286964</wp:posOffset>
              </wp:positionH>
              <wp:positionV relativeFrom="bottomMargin">
                <wp:posOffset>300899</wp:posOffset>
              </wp:positionV>
              <wp:extent cx="61722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292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D83E91" w14:textId="067FA4D8" w:rsidR="00A302FB" w:rsidRPr="007D50F2" w:rsidRDefault="003E29B8">
                            <w:pPr>
                              <w:pStyle w:val="Footer"/>
                              <w:jc w:val="right"/>
                              <w:rPr>
                                <w:rFonts w:ascii="Arial" w:hAnsi="Arial" w:cs="Arial"/>
                                <w:b/>
                                <w:color w:val="4D4D4C"/>
                                <w:sz w:val="18"/>
                                <w:szCs w:val="18"/>
                              </w:rPr>
                            </w:pPr>
                            <w:sdt>
                              <w:sdtPr>
                                <w:rPr>
                                  <w:rFonts w:ascii="Arial" w:hAnsi="Arial" w:cs="Arial"/>
                                  <w:b/>
                                  <w:caps/>
                                  <w:color w:val="4D4D4C"/>
                                  <w:sz w:val="18"/>
                                  <w:szCs w:val="18"/>
                                </w:rPr>
                                <w:alias w:val="Title"/>
                                <w:tag w:val=""/>
                                <w:id w:val="-254056283"/>
                                <w:dataBinding w:prefixMappings="xmlns:ns0='http://purl.org/dc/elements/1.1/' xmlns:ns1='http://schemas.openxmlformats.org/package/2006/metadata/core-properties' " w:xpath="/ns1:coreProperties[1]/ns0:title[1]" w:storeItemID="{6C3C8BC8-F283-45AE-878A-BAB7291924A1}"/>
                                <w:text/>
                              </w:sdtPr>
                              <w:sdtEndPr/>
                              <w:sdtContent>
                                <w:r w:rsidR="00B22357" w:rsidRPr="007D50F2">
                                  <w:rPr>
                                    <w:rFonts w:ascii="Arial" w:hAnsi="Arial" w:cs="Arial"/>
                                    <w:b/>
                                    <w:caps/>
                                    <w:color w:val="4D4D4C"/>
                                    <w:sz w:val="18"/>
                                    <w:szCs w:val="18"/>
                                    <w:lang w:val="en-US"/>
                                  </w:rPr>
                                  <w:t>PR</w:t>
                                </w:r>
                                <w:r w:rsidR="001B7406">
                                  <w:rPr>
                                    <w:rFonts w:ascii="Arial" w:hAnsi="Arial" w:cs="Arial"/>
                                    <w:b/>
                                    <w:caps/>
                                    <w:color w:val="4D4D4C"/>
                                    <w:sz w:val="18"/>
                                    <w:szCs w:val="18"/>
                                    <w:lang w:val="en-US"/>
                                  </w:rPr>
                                  <w:t>e</w:t>
                                </w:r>
                                <w:r w:rsidR="00B22357" w:rsidRPr="007D50F2">
                                  <w:rPr>
                                    <w:rFonts w:ascii="Arial" w:hAnsi="Arial" w:cs="Arial"/>
                                    <w:b/>
                                    <w:caps/>
                                    <w:color w:val="4D4D4C"/>
                                    <w:sz w:val="18"/>
                                    <w:szCs w:val="18"/>
                                    <w:lang w:val="en-US"/>
                                  </w:rPr>
                                  <w:t>LIMINARY AGREE</w:t>
                                </w:r>
                              </w:sdtContent>
                            </w:sdt>
                            <w:r w:rsidR="007D50F2" w:rsidRPr="007D50F2">
                              <w:rPr>
                                <w:rFonts w:ascii="Arial" w:hAnsi="Arial" w:cs="Arial"/>
                                <w:b/>
                                <w:caps/>
                                <w:color w:val="4D4D4C"/>
                                <w:sz w:val="18"/>
                                <w:szCs w:val="18"/>
                              </w:rPr>
                              <w:t>MENT</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6C931B96" id="Group 164" o:spid="_x0000_s1028" style="position:absolute;margin-left:101.35pt;margin-top:23.7pt;width:486pt;height:21.6pt;z-index:251661312;mso-position-horizontal-relative:page;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7fLewMAAK8KAAAOAAAAZHJzL2Uyb0RvYy54bWzEVttO3DAQfa/Uf7D8XrIbdheICBWlBVVC&#10;LSpUffY6zkV1bNf2ktCv74ydhNuKVrSiPATHHp/xHM85m8O3fSvJtbCu0Sqn850ZJUJxXTSqyunX&#10;q9M3+5Q4z1TBpFYipzfC0bdHr18ddiYTqa61LIQlAKJc1pmc1t6bLEkcr0XL3I42QsFiqW3LPLza&#10;Kiks6wC9lUk6m62STtvCWM2FczD7Pi7So4BfloL7z2XphCcyp3A2H542PNf4TI4OWVZZZuqGD8dg&#10;zzhFyxoFSSeo98wzsrHNI6i24VY7XfodrttEl2XDRagBqpnPHlRzZvXGhFqqrKvMRBNQ+4CnZ8Py&#10;T9cXljQF3N1qQYliLVxSyEtwAujpTJVB1Jk1l+bCDhNVfMOK+9K2+B9qIX0g9mYiVvSecJhczfdS&#10;uC1KOKyle4vddGCe13A9j7bx+sPTG5MxbYKnmw7TGWgid8uT+zueLmtmRKDfIQMTT8uRpy/QXkxV&#10;UgBXy8hViJyIcpkDzrawlKb7K+TjMVXLg8VuWLpP1VQxy4x1/kzoluAgpxYOEVqPXZ87D/cDoWMI&#10;ZnZaNsVpI2V4QV2JE2nJNQNFrKt53CpNzeJUuBiACArEyAB4D0QqhFIaQWM+nIGrGMsNI38jBcZJ&#10;9UWU0GHQBmlINiHHhIxzoXw8h6tZIeL0cgZ/yOmjswRARC4h/4Q9ANyvb8SOMEM8bhXBGqbNs6cO&#10;FjdPO0Jmrfy0uW2UttsAJFQ1ZI7xI0mRGmRprYsb6CurozE5w08buNVz5vwFs+BE0CPgrv4zPEqp&#10;u5zqYURJre3PbfMYD40Pq5R04Gw5dT82zApK5EcFkjiYLxZoheFlsdwDLRJ7d2V9d0Vt2hMNrTIH&#10;Hzc8DDHey3FYWt1+AxM+xqywxBSH3Dnl3o4vJz46Ltg4F8fHIQzszzB/ri4NR3BkFbv2qv/GrBla&#10;24N/fNKjDFn2oMNjLO5U+njjddmE9r/ldeAbLAFt7EW8YTV6wxV63zvdgzWsHlgD8T0sYNXQHUEr&#10;200CyAR/OFimwVugaQdTvG8R6UG6GwKebxGTlFGtBJpstbuMkphWADzKPupgcJrbw4fRFsn/gbK2&#10;6/kPNr60novvv9Wz79f9cKn/Q9rQMVtkDbP/RtL+xQTtDAr69ClBh59++CoKvxDDFxx+dt19DwZw&#10;+5159AsAAP//AwBQSwMEFAAGAAgAAAAhAA0R0WfhAAAACgEAAA8AAABkcnMvZG93bnJldi54bWxM&#10;j8FOwzAMhu9IvENkJG4saSnrKE2naQJO0yQ2JLSb13httSapmqzt3p7sBEfbn35/f76cdMsG6l1j&#10;jYRoJoCRKa1qTCXhe//xtADmPBqFrTUk4UoOlsX9XY6ZsqP5omHnKxZCjMtQQu19l3Huypo0upnt&#10;yITbyfYafRj7iqsexxCuWx4LMecaGxM+1NjRuqbyvLtoCZ8jjqvn6H3YnE/r62H/sv3ZRCTl48O0&#10;egPmafJ/MNz0gzoUweloL0Y51kqIRZwGVEKSJsBuQJQmYXOU8CrmwIuc/69Q/AIAAP//AwBQSwEC&#10;LQAUAAYACAAAACEAtoM4kv4AAADhAQAAEwAAAAAAAAAAAAAAAAAAAAAAW0NvbnRlbnRfVHlwZXNd&#10;LnhtbFBLAQItABQABgAIAAAAIQA4/SH/1gAAAJQBAAALAAAAAAAAAAAAAAAAAC8BAABfcmVscy8u&#10;cmVsc1BLAQItABQABgAIAAAAIQC6H7fLewMAAK8KAAAOAAAAAAAAAAAAAAAAAC4CAABkcnMvZTJv&#10;RG9jLnhtbFBLAQItABQABgAIAAAAIQANEdFn4QAAAAoBAAAPAAAAAAAAAAAAAAAAANUFAABkcnMv&#10;ZG93bnJldi54bWxQSwUGAAAAAAQABADzAAAA4wYAAAAA&#10;">
              <v:rect id="Rectangle 165" o:spid="_x0000_s1029"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0" type="#_x0000_t202" style="position:absolute;top:95;width:59436;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24D83E91" w14:textId="067FA4D8" w:rsidR="00A302FB" w:rsidRPr="007D50F2" w:rsidRDefault="003E29B8">
                      <w:pPr>
                        <w:pStyle w:val="Footer"/>
                        <w:jc w:val="right"/>
                        <w:rPr>
                          <w:rFonts w:ascii="Arial" w:hAnsi="Arial" w:cs="Arial"/>
                          <w:b/>
                          <w:color w:val="4D4D4C"/>
                          <w:sz w:val="18"/>
                          <w:szCs w:val="18"/>
                        </w:rPr>
                      </w:pPr>
                      <w:sdt>
                        <w:sdtPr>
                          <w:rPr>
                            <w:rFonts w:ascii="Arial" w:hAnsi="Arial" w:cs="Arial"/>
                            <w:b/>
                            <w:caps/>
                            <w:color w:val="4D4D4C"/>
                            <w:sz w:val="18"/>
                            <w:szCs w:val="18"/>
                          </w:rPr>
                          <w:alias w:val="Title"/>
                          <w:tag w:val=""/>
                          <w:id w:val="-254056283"/>
                          <w:dataBinding w:prefixMappings="xmlns:ns0='http://purl.org/dc/elements/1.1/' xmlns:ns1='http://schemas.openxmlformats.org/package/2006/metadata/core-properties' " w:xpath="/ns1:coreProperties[1]/ns0:title[1]" w:storeItemID="{6C3C8BC8-F283-45AE-878A-BAB7291924A1}"/>
                          <w:text/>
                        </w:sdtPr>
                        <w:sdtEndPr/>
                        <w:sdtContent>
                          <w:r w:rsidR="00B22357" w:rsidRPr="007D50F2">
                            <w:rPr>
                              <w:rFonts w:ascii="Arial" w:hAnsi="Arial" w:cs="Arial"/>
                              <w:b/>
                              <w:caps/>
                              <w:color w:val="4D4D4C"/>
                              <w:sz w:val="18"/>
                              <w:szCs w:val="18"/>
                              <w:lang w:val="en-US"/>
                            </w:rPr>
                            <w:t>PR</w:t>
                          </w:r>
                          <w:r w:rsidR="001B7406">
                            <w:rPr>
                              <w:rFonts w:ascii="Arial" w:hAnsi="Arial" w:cs="Arial"/>
                              <w:b/>
                              <w:caps/>
                              <w:color w:val="4D4D4C"/>
                              <w:sz w:val="18"/>
                              <w:szCs w:val="18"/>
                              <w:lang w:val="en-US"/>
                            </w:rPr>
                            <w:t>e</w:t>
                          </w:r>
                          <w:r w:rsidR="00B22357" w:rsidRPr="007D50F2">
                            <w:rPr>
                              <w:rFonts w:ascii="Arial" w:hAnsi="Arial" w:cs="Arial"/>
                              <w:b/>
                              <w:caps/>
                              <w:color w:val="4D4D4C"/>
                              <w:sz w:val="18"/>
                              <w:szCs w:val="18"/>
                              <w:lang w:val="en-US"/>
                            </w:rPr>
                            <w:t>LIMINARY AGREE</w:t>
                          </w:r>
                        </w:sdtContent>
                      </w:sdt>
                      <w:r w:rsidR="007D50F2" w:rsidRPr="007D50F2">
                        <w:rPr>
                          <w:rFonts w:ascii="Arial" w:hAnsi="Arial" w:cs="Arial"/>
                          <w:b/>
                          <w:caps/>
                          <w:color w:val="4D4D4C"/>
                          <w:sz w:val="18"/>
                          <w:szCs w:val="18"/>
                        </w:rPr>
                        <w:t>MENT</w:t>
                      </w:r>
                    </w:p>
                  </w:txbxContent>
                </v:textbox>
              </v:shape>
              <w10:wrap anchorx="page" anchory="margin"/>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E6F1AA" w14:textId="77777777" w:rsidR="00507F09" w:rsidRDefault="00507F09" w:rsidP="001F51D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C64749" w14:textId="77777777" w:rsidR="00260441" w:rsidRDefault="00260441" w:rsidP="00E430B7">
      <w:r>
        <w:separator/>
      </w:r>
    </w:p>
  </w:footnote>
  <w:footnote w:type="continuationSeparator" w:id="0">
    <w:p w14:paraId="661E78BB" w14:textId="77777777" w:rsidR="00260441" w:rsidRDefault="00260441" w:rsidP="00E430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37E52C" w14:textId="77777777" w:rsidR="00E430B7" w:rsidRDefault="00E430B7" w:rsidP="00E430B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275F3" w14:textId="14D167F6" w:rsidR="00284652" w:rsidRDefault="00284652" w:rsidP="005B4D78">
    <w:pPr>
      <w:pStyle w:val="Header"/>
    </w:pPr>
  </w:p>
  <w:p w14:paraId="6BF3B142" w14:textId="77777777" w:rsidR="00E430B7" w:rsidRPr="00ED6C2C" w:rsidRDefault="00E430B7" w:rsidP="00ED6C2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3A5494"/>
    <w:multiLevelType w:val="hybridMultilevel"/>
    <w:tmpl w:val="D4DC89B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42249B1"/>
    <w:multiLevelType w:val="hybridMultilevel"/>
    <w:tmpl w:val="A942D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9A125F"/>
    <w:multiLevelType w:val="hybridMultilevel"/>
    <w:tmpl w:val="E494B5D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3" w15:restartNumberingAfterBreak="0">
    <w:nsid w:val="538B5118"/>
    <w:multiLevelType w:val="hybridMultilevel"/>
    <w:tmpl w:val="9D263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D37654"/>
    <w:multiLevelType w:val="hybridMultilevel"/>
    <w:tmpl w:val="A060289C"/>
    <w:lvl w:ilvl="0" w:tplc="422ACD68">
      <w:numFmt w:val="bullet"/>
      <w:lvlText w:val="•"/>
      <w:lvlJc w:val="left"/>
      <w:pPr>
        <w:ind w:left="460" w:hanging="360"/>
      </w:pPr>
      <w:rPr>
        <w:rFonts w:ascii="Arial" w:eastAsia="Arial" w:hAnsi="Arial" w:cs="Arial" w:hint="default"/>
        <w:w w:val="130"/>
        <w:sz w:val="20"/>
        <w:szCs w:val="20"/>
        <w:lang w:val="en-AU" w:eastAsia="en-AU" w:bidi="en-AU"/>
      </w:rPr>
    </w:lvl>
    <w:lvl w:ilvl="1" w:tplc="C22EEC5E">
      <w:numFmt w:val="bullet"/>
      <w:lvlText w:val="•"/>
      <w:lvlJc w:val="left"/>
      <w:pPr>
        <w:ind w:left="1434" w:hanging="360"/>
      </w:pPr>
      <w:rPr>
        <w:rFonts w:hint="default"/>
        <w:lang w:val="en-AU" w:eastAsia="en-AU" w:bidi="en-AU"/>
      </w:rPr>
    </w:lvl>
    <w:lvl w:ilvl="2" w:tplc="7BBA274C">
      <w:numFmt w:val="bullet"/>
      <w:lvlText w:val="•"/>
      <w:lvlJc w:val="left"/>
      <w:pPr>
        <w:ind w:left="2409" w:hanging="360"/>
      </w:pPr>
      <w:rPr>
        <w:rFonts w:hint="default"/>
        <w:lang w:val="en-AU" w:eastAsia="en-AU" w:bidi="en-AU"/>
      </w:rPr>
    </w:lvl>
    <w:lvl w:ilvl="3" w:tplc="F16EBD06">
      <w:numFmt w:val="bullet"/>
      <w:lvlText w:val="•"/>
      <w:lvlJc w:val="left"/>
      <w:pPr>
        <w:ind w:left="3383" w:hanging="360"/>
      </w:pPr>
      <w:rPr>
        <w:rFonts w:hint="default"/>
        <w:lang w:val="en-AU" w:eastAsia="en-AU" w:bidi="en-AU"/>
      </w:rPr>
    </w:lvl>
    <w:lvl w:ilvl="4" w:tplc="033204A4">
      <w:numFmt w:val="bullet"/>
      <w:lvlText w:val="•"/>
      <w:lvlJc w:val="left"/>
      <w:pPr>
        <w:ind w:left="4358" w:hanging="360"/>
      </w:pPr>
      <w:rPr>
        <w:rFonts w:hint="default"/>
        <w:lang w:val="en-AU" w:eastAsia="en-AU" w:bidi="en-AU"/>
      </w:rPr>
    </w:lvl>
    <w:lvl w:ilvl="5" w:tplc="423A1506">
      <w:numFmt w:val="bullet"/>
      <w:lvlText w:val="•"/>
      <w:lvlJc w:val="left"/>
      <w:pPr>
        <w:ind w:left="5333" w:hanging="360"/>
      </w:pPr>
      <w:rPr>
        <w:rFonts w:hint="default"/>
        <w:lang w:val="en-AU" w:eastAsia="en-AU" w:bidi="en-AU"/>
      </w:rPr>
    </w:lvl>
    <w:lvl w:ilvl="6" w:tplc="0716296C">
      <w:numFmt w:val="bullet"/>
      <w:lvlText w:val="•"/>
      <w:lvlJc w:val="left"/>
      <w:pPr>
        <w:ind w:left="6307" w:hanging="360"/>
      </w:pPr>
      <w:rPr>
        <w:rFonts w:hint="default"/>
        <w:lang w:val="en-AU" w:eastAsia="en-AU" w:bidi="en-AU"/>
      </w:rPr>
    </w:lvl>
    <w:lvl w:ilvl="7" w:tplc="7EE80FAE">
      <w:numFmt w:val="bullet"/>
      <w:lvlText w:val="•"/>
      <w:lvlJc w:val="left"/>
      <w:pPr>
        <w:ind w:left="7282" w:hanging="360"/>
      </w:pPr>
      <w:rPr>
        <w:rFonts w:hint="default"/>
        <w:lang w:val="en-AU" w:eastAsia="en-AU" w:bidi="en-AU"/>
      </w:rPr>
    </w:lvl>
    <w:lvl w:ilvl="8" w:tplc="0C683CB2">
      <w:numFmt w:val="bullet"/>
      <w:lvlText w:val="•"/>
      <w:lvlJc w:val="left"/>
      <w:pPr>
        <w:ind w:left="8257" w:hanging="360"/>
      </w:pPr>
      <w:rPr>
        <w:rFonts w:hint="default"/>
        <w:lang w:val="en-AU" w:eastAsia="en-AU" w:bidi="en-AU"/>
      </w:rPr>
    </w:lvl>
  </w:abstractNum>
  <w:abstractNum w:abstractNumId="5" w15:restartNumberingAfterBreak="0">
    <w:nsid w:val="6B4055ED"/>
    <w:multiLevelType w:val="hybridMultilevel"/>
    <w:tmpl w:val="21C04BBC"/>
    <w:lvl w:ilvl="0" w:tplc="B9BA82C4">
      <w:start w:val="1"/>
      <w:numFmt w:val="decimal"/>
      <w:lvlText w:val="%1."/>
      <w:lvlJc w:val="left"/>
      <w:pPr>
        <w:ind w:left="720" w:hanging="360"/>
      </w:pPr>
      <w:rPr>
        <w:rFonts w:ascii="Helvetica" w:eastAsia="Calibri" w:hAnsi="Helvetica" w:cs="Calibr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5"/>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299"/>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F1C"/>
    <w:rsid w:val="00000007"/>
    <w:rsid w:val="000479A3"/>
    <w:rsid w:val="000909B8"/>
    <w:rsid w:val="0010528D"/>
    <w:rsid w:val="0016606B"/>
    <w:rsid w:val="00195B73"/>
    <w:rsid w:val="001A0F1B"/>
    <w:rsid w:val="001A2E5E"/>
    <w:rsid w:val="001B7406"/>
    <w:rsid w:val="001C09E5"/>
    <w:rsid w:val="001D398F"/>
    <w:rsid w:val="001E6771"/>
    <w:rsid w:val="001F51DA"/>
    <w:rsid w:val="00200B05"/>
    <w:rsid w:val="002078BF"/>
    <w:rsid w:val="00213134"/>
    <w:rsid w:val="00231C2F"/>
    <w:rsid w:val="00255448"/>
    <w:rsid w:val="00260441"/>
    <w:rsid w:val="00261BE3"/>
    <w:rsid w:val="002715A5"/>
    <w:rsid w:val="00284652"/>
    <w:rsid w:val="00296B85"/>
    <w:rsid w:val="002976F5"/>
    <w:rsid w:val="002A209A"/>
    <w:rsid w:val="002A5575"/>
    <w:rsid w:val="00340A26"/>
    <w:rsid w:val="00357FB4"/>
    <w:rsid w:val="00371542"/>
    <w:rsid w:val="003845E2"/>
    <w:rsid w:val="003A32EB"/>
    <w:rsid w:val="003C2EB5"/>
    <w:rsid w:val="003C5916"/>
    <w:rsid w:val="003E29B8"/>
    <w:rsid w:val="004451D7"/>
    <w:rsid w:val="004F13B4"/>
    <w:rsid w:val="00507F09"/>
    <w:rsid w:val="005240E4"/>
    <w:rsid w:val="00533BB2"/>
    <w:rsid w:val="005B3676"/>
    <w:rsid w:val="005B4D78"/>
    <w:rsid w:val="00625CFE"/>
    <w:rsid w:val="00680F1C"/>
    <w:rsid w:val="006A572B"/>
    <w:rsid w:val="006D5105"/>
    <w:rsid w:val="00710B02"/>
    <w:rsid w:val="00722C21"/>
    <w:rsid w:val="007C30FA"/>
    <w:rsid w:val="007D50F2"/>
    <w:rsid w:val="007F2C37"/>
    <w:rsid w:val="007F6F2A"/>
    <w:rsid w:val="00813301"/>
    <w:rsid w:val="00824217"/>
    <w:rsid w:val="008549D0"/>
    <w:rsid w:val="00854E72"/>
    <w:rsid w:val="008E5DBA"/>
    <w:rsid w:val="00901236"/>
    <w:rsid w:val="0091252A"/>
    <w:rsid w:val="00947CDD"/>
    <w:rsid w:val="0095639E"/>
    <w:rsid w:val="00963D29"/>
    <w:rsid w:val="00997C4A"/>
    <w:rsid w:val="009C75E5"/>
    <w:rsid w:val="009D76D2"/>
    <w:rsid w:val="00A000C9"/>
    <w:rsid w:val="00A302FB"/>
    <w:rsid w:val="00A44FCD"/>
    <w:rsid w:val="00A61CF9"/>
    <w:rsid w:val="00A642F2"/>
    <w:rsid w:val="00A95759"/>
    <w:rsid w:val="00AB0633"/>
    <w:rsid w:val="00AB3962"/>
    <w:rsid w:val="00AC6A40"/>
    <w:rsid w:val="00AF523F"/>
    <w:rsid w:val="00B22357"/>
    <w:rsid w:val="00B5207E"/>
    <w:rsid w:val="00BA2807"/>
    <w:rsid w:val="00BA5B75"/>
    <w:rsid w:val="00BA6AB8"/>
    <w:rsid w:val="00BE6AC7"/>
    <w:rsid w:val="00C33DDB"/>
    <w:rsid w:val="00C52B7D"/>
    <w:rsid w:val="00C75C08"/>
    <w:rsid w:val="00C94B28"/>
    <w:rsid w:val="00CE0B56"/>
    <w:rsid w:val="00D047E8"/>
    <w:rsid w:val="00D21335"/>
    <w:rsid w:val="00D33E3D"/>
    <w:rsid w:val="00D3550D"/>
    <w:rsid w:val="00D61D9F"/>
    <w:rsid w:val="00D668A2"/>
    <w:rsid w:val="00D70C56"/>
    <w:rsid w:val="00D91E07"/>
    <w:rsid w:val="00DA071B"/>
    <w:rsid w:val="00DB121F"/>
    <w:rsid w:val="00E430B7"/>
    <w:rsid w:val="00E54792"/>
    <w:rsid w:val="00E661DA"/>
    <w:rsid w:val="00E77B80"/>
    <w:rsid w:val="00E97979"/>
    <w:rsid w:val="00EC7A32"/>
    <w:rsid w:val="00ED5E1B"/>
    <w:rsid w:val="00ED6C2C"/>
    <w:rsid w:val="00F16335"/>
    <w:rsid w:val="00F67369"/>
    <w:rsid w:val="00F8256E"/>
    <w:rsid w:val="00FE4198"/>
    <w:rsid w:val="00FE457F"/>
    <w:rsid w:val="00FF091F"/>
    <w:rsid w:val="00FF0E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CB0F85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n-AU" w:eastAsia="en-AU" w:bidi="en-AU"/>
    </w:rPr>
  </w:style>
  <w:style w:type="paragraph" w:styleId="Heading1">
    <w:name w:val="heading 1"/>
    <w:basedOn w:val="Normal"/>
    <w:link w:val="Heading1Char"/>
    <w:uiPriority w:val="1"/>
    <w:qFormat/>
    <w:pPr>
      <w:ind w:left="820" w:hanging="360"/>
      <w:outlineLvl w:val="0"/>
    </w:pPr>
    <w:rPr>
      <w:rFonts w:ascii="Arial" w:eastAsia="Arial" w:hAnsi="Arial" w:cs="Arial"/>
      <w:b/>
      <w:bCs/>
      <w:sz w:val="28"/>
      <w:szCs w:val="28"/>
    </w:rPr>
  </w:style>
  <w:style w:type="paragraph" w:styleId="Heading2">
    <w:name w:val="heading 2"/>
    <w:basedOn w:val="Normal"/>
    <w:uiPriority w:val="1"/>
    <w:qFormat/>
    <w:pPr>
      <w:ind w:left="100"/>
      <w:outlineLvl w:val="1"/>
    </w:pPr>
    <w:rPr>
      <w:rFonts w:ascii="Arial" w:eastAsia="Arial" w:hAnsi="Arial" w:cs="Arial"/>
      <w:b/>
      <w:bCs/>
    </w:rPr>
  </w:style>
  <w:style w:type="paragraph" w:styleId="Heading3">
    <w:name w:val="heading 3"/>
    <w:basedOn w:val="Normal"/>
    <w:next w:val="Normal"/>
    <w:link w:val="Heading3Char"/>
    <w:uiPriority w:val="9"/>
    <w:unhideWhenUsed/>
    <w:qFormat/>
    <w:rsid w:val="00E430B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430B7"/>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E430B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E430B7"/>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E430B7"/>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spacing w:before="132"/>
      <w:ind w:left="820" w:hanging="360"/>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rsid w:val="00E430B7"/>
    <w:rPr>
      <w:rFonts w:asciiTheme="majorHAnsi" w:eastAsiaTheme="majorEastAsia" w:hAnsiTheme="majorHAnsi" w:cstheme="majorBidi"/>
      <w:color w:val="243F60" w:themeColor="accent1" w:themeShade="7F"/>
      <w:sz w:val="24"/>
      <w:szCs w:val="24"/>
      <w:lang w:val="en-AU" w:eastAsia="en-AU" w:bidi="en-AU"/>
    </w:rPr>
  </w:style>
  <w:style w:type="paragraph" w:styleId="NoSpacing">
    <w:name w:val="No Spacing"/>
    <w:link w:val="NoSpacingChar"/>
    <w:uiPriority w:val="1"/>
    <w:qFormat/>
    <w:rsid w:val="00E430B7"/>
    <w:rPr>
      <w:rFonts w:ascii="Calibri" w:eastAsia="Calibri" w:hAnsi="Calibri" w:cs="Calibri"/>
      <w:lang w:val="en-AU" w:eastAsia="en-AU" w:bidi="en-AU"/>
    </w:rPr>
  </w:style>
  <w:style w:type="character" w:customStyle="1" w:styleId="Heading4Char">
    <w:name w:val="Heading 4 Char"/>
    <w:basedOn w:val="DefaultParagraphFont"/>
    <w:link w:val="Heading4"/>
    <w:uiPriority w:val="9"/>
    <w:rsid w:val="00E430B7"/>
    <w:rPr>
      <w:rFonts w:asciiTheme="majorHAnsi" w:eastAsiaTheme="majorEastAsia" w:hAnsiTheme="majorHAnsi" w:cstheme="majorBidi"/>
      <w:i/>
      <w:iCs/>
      <w:color w:val="365F91" w:themeColor="accent1" w:themeShade="BF"/>
      <w:lang w:val="en-AU" w:eastAsia="en-AU" w:bidi="en-AU"/>
    </w:rPr>
  </w:style>
  <w:style w:type="character" w:customStyle="1" w:styleId="Heading5Char">
    <w:name w:val="Heading 5 Char"/>
    <w:basedOn w:val="DefaultParagraphFont"/>
    <w:link w:val="Heading5"/>
    <w:uiPriority w:val="9"/>
    <w:rsid w:val="00E430B7"/>
    <w:rPr>
      <w:rFonts w:asciiTheme="majorHAnsi" w:eastAsiaTheme="majorEastAsia" w:hAnsiTheme="majorHAnsi" w:cstheme="majorBidi"/>
      <w:color w:val="365F91" w:themeColor="accent1" w:themeShade="BF"/>
      <w:lang w:val="en-AU" w:eastAsia="en-AU" w:bidi="en-AU"/>
    </w:rPr>
  </w:style>
  <w:style w:type="character" w:customStyle="1" w:styleId="Heading6Char">
    <w:name w:val="Heading 6 Char"/>
    <w:basedOn w:val="DefaultParagraphFont"/>
    <w:link w:val="Heading6"/>
    <w:uiPriority w:val="9"/>
    <w:rsid w:val="00E430B7"/>
    <w:rPr>
      <w:rFonts w:asciiTheme="majorHAnsi" w:eastAsiaTheme="majorEastAsia" w:hAnsiTheme="majorHAnsi" w:cstheme="majorBidi"/>
      <w:color w:val="243F60" w:themeColor="accent1" w:themeShade="7F"/>
      <w:lang w:val="en-AU" w:eastAsia="en-AU" w:bidi="en-AU"/>
    </w:rPr>
  </w:style>
  <w:style w:type="character" w:customStyle="1" w:styleId="Heading7Char">
    <w:name w:val="Heading 7 Char"/>
    <w:basedOn w:val="DefaultParagraphFont"/>
    <w:link w:val="Heading7"/>
    <w:uiPriority w:val="9"/>
    <w:rsid w:val="00E430B7"/>
    <w:rPr>
      <w:rFonts w:asciiTheme="majorHAnsi" w:eastAsiaTheme="majorEastAsia" w:hAnsiTheme="majorHAnsi" w:cstheme="majorBidi"/>
      <w:i/>
      <w:iCs/>
      <w:color w:val="243F60" w:themeColor="accent1" w:themeShade="7F"/>
      <w:lang w:val="en-AU" w:eastAsia="en-AU" w:bidi="en-AU"/>
    </w:rPr>
  </w:style>
  <w:style w:type="character" w:customStyle="1" w:styleId="NoSpacingChar">
    <w:name w:val="No Spacing Char"/>
    <w:basedOn w:val="DefaultParagraphFont"/>
    <w:link w:val="NoSpacing"/>
    <w:uiPriority w:val="1"/>
    <w:rsid w:val="00E430B7"/>
    <w:rPr>
      <w:rFonts w:ascii="Calibri" w:eastAsia="Calibri" w:hAnsi="Calibri" w:cs="Calibri"/>
      <w:lang w:val="en-AU" w:eastAsia="en-AU" w:bidi="en-AU"/>
    </w:rPr>
  </w:style>
  <w:style w:type="paragraph" w:styleId="Header">
    <w:name w:val="header"/>
    <w:basedOn w:val="Normal"/>
    <w:link w:val="HeaderChar"/>
    <w:uiPriority w:val="99"/>
    <w:unhideWhenUsed/>
    <w:rsid w:val="00E430B7"/>
    <w:pPr>
      <w:tabs>
        <w:tab w:val="center" w:pos="4513"/>
        <w:tab w:val="right" w:pos="9026"/>
      </w:tabs>
    </w:pPr>
  </w:style>
  <w:style w:type="character" w:customStyle="1" w:styleId="HeaderChar">
    <w:name w:val="Header Char"/>
    <w:basedOn w:val="DefaultParagraphFont"/>
    <w:link w:val="Header"/>
    <w:uiPriority w:val="99"/>
    <w:rsid w:val="00E430B7"/>
    <w:rPr>
      <w:rFonts w:ascii="Calibri" w:eastAsia="Calibri" w:hAnsi="Calibri" w:cs="Calibri"/>
      <w:lang w:val="en-AU" w:eastAsia="en-AU" w:bidi="en-AU"/>
    </w:rPr>
  </w:style>
  <w:style w:type="paragraph" w:styleId="Footer">
    <w:name w:val="footer"/>
    <w:basedOn w:val="Normal"/>
    <w:link w:val="FooterChar"/>
    <w:uiPriority w:val="99"/>
    <w:unhideWhenUsed/>
    <w:rsid w:val="00E430B7"/>
    <w:pPr>
      <w:tabs>
        <w:tab w:val="center" w:pos="4513"/>
        <w:tab w:val="right" w:pos="9026"/>
      </w:tabs>
    </w:pPr>
  </w:style>
  <w:style w:type="character" w:customStyle="1" w:styleId="FooterChar">
    <w:name w:val="Footer Char"/>
    <w:basedOn w:val="DefaultParagraphFont"/>
    <w:link w:val="Footer"/>
    <w:uiPriority w:val="99"/>
    <w:rsid w:val="00E430B7"/>
    <w:rPr>
      <w:rFonts w:ascii="Calibri" w:eastAsia="Calibri" w:hAnsi="Calibri" w:cs="Calibri"/>
      <w:lang w:val="en-AU" w:eastAsia="en-AU" w:bidi="en-AU"/>
    </w:rPr>
  </w:style>
  <w:style w:type="character" w:styleId="PageNumber">
    <w:name w:val="page number"/>
    <w:basedOn w:val="DefaultParagraphFont"/>
    <w:uiPriority w:val="99"/>
    <w:semiHidden/>
    <w:unhideWhenUsed/>
    <w:rsid w:val="00E430B7"/>
  </w:style>
  <w:style w:type="character" w:customStyle="1" w:styleId="BodyTextChar">
    <w:name w:val="Body Text Char"/>
    <w:basedOn w:val="DefaultParagraphFont"/>
    <w:link w:val="BodyText"/>
    <w:uiPriority w:val="1"/>
    <w:rsid w:val="00AB3962"/>
    <w:rPr>
      <w:rFonts w:ascii="Calibri" w:eastAsia="Calibri" w:hAnsi="Calibri" w:cs="Calibri"/>
      <w:lang w:val="en-AU" w:eastAsia="en-AU" w:bidi="en-AU"/>
    </w:rPr>
  </w:style>
  <w:style w:type="table" w:styleId="TableGrid">
    <w:name w:val="Table Grid"/>
    <w:basedOn w:val="TableNormal"/>
    <w:uiPriority w:val="59"/>
    <w:rsid w:val="00E77B80"/>
    <w:pPr>
      <w:widowControl/>
      <w:autoSpaceDE/>
      <w:autoSpaceDN/>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7D50F2"/>
    <w:rPr>
      <w:rFonts w:ascii="Arial" w:eastAsia="Arial" w:hAnsi="Arial" w:cs="Arial"/>
      <w:b/>
      <w:bCs/>
      <w:sz w:val="28"/>
      <w:szCs w:val="28"/>
      <w:lang w:val="en-AU" w:eastAsia="en-AU" w:bidi="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7DE2AC6-4691-46C1-B436-44DFC3546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604</Words>
  <Characters>3447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PReLIMINARY AGREE</vt:lpstr>
    </vt:vector>
  </TitlesOfParts>
  <Company/>
  <LinksUpToDate>false</LinksUpToDate>
  <CharactersWithSpaces>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PReLIMINARY AGREE</dc:title>
  <dc:creator>XYZ TRADES BUSINESS</dc:creator>
  <cp:lastModifiedBy>Glenn Leet</cp:lastModifiedBy>
  <cp:revision>3</cp:revision>
  <dcterms:created xsi:type="dcterms:W3CDTF">2018-07-26T06:09:00Z</dcterms:created>
  <dcterms:modified xsi:type="dcterms:W3CDTF">2018-08-09T06:47:00Z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2017-09-13T00:00:00Z</vt:filetime>
  </property>
  <property fmtid="{D5CDD505-2E9C-101B-9397-08002B2CF9AE}" pid="3" name="Creator">
    <vt:lpwstr>Microsoft® Word 2016</vt:lpwstr>
  </property>
  <property fmtid="{D5CDD505-2E9C-101B-9397-08002B2CF9AE}" pid="4" name="LastSaved">
    <vt:filetime>2018-06-14T00:00:00Z</vt:filetime>
  </property>
</Properties>
</file>